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2F324" w14:textId="77777777" w:rsidR="00590B5A" w:rsidRDefault="00884AE0">
      <w:pPr>
        <w:pBdr>
          <w:bottom w:val="single" w:sz="4" w:space="1" w:color="000000"/>
        </w:pBdr>
        <w:tabs>
          <w:tab w:val="left" w:pos="3823"/>
          <w:tab w:val="right" w:pos="9638"/>
        </w:tabs>
        <w:spacing w:before="200"/>
        <w:jc w:val="right"/>
        <w:rPr>
          <w:rFonts w:ascii="Montserrat" w:hAnsi="Montserrat"/>
          <w:b/>
          <w:color w:val="003399"/>
          <w:sz w:val="32"/>
          <w:szCs w:val="32"/>
        </w:rPr>
      </w:pPr>
      <w:bookmarkStart w:id="0" w:name="h.gjdgxs"/>
      <w:bookmarkEnd w:id="0"/>
      <w:r>
        <w:rPr>
          <w:rFonts w:ascii="Montserrat" w:hAnsi="Montserrat"/>
          <w:b/>
          <w:color w:val="003399"/>
          <w:sz w:val="32"/>
          <w:szCs w:val="32"/>
        </w:rPr>
        <w:t>Čestné prohlášení</w:t>
      </w:r>
    </w:p>
    <w:p w14:paraId="26C67416" w14:textId="77777777" w:rsidR="00590B5A" w:rsidRDefault="00884AE0">
      <w:pPr>
        <w:spacing w:before="240" w:line="360" w:lineRule="auto"/>
        <w:jc w:val="right"/>
        <w:rPr>
          <w:rFonts w:ascii="Montserrat" w:hAnsi="Montserrat" w:cs="Calibri Light"/>
          <w:color w:val="003399"/>
        </w:rPr>
      </w:pPr>
      <w:bookmarkStart w:id="1" w:name="h.30j0zll"/>
      <w:bookmarkEnd w:id="1"/>
      <w:r>
        <w:rPr>
          <w:rFonts w:ascii="Montserrat" w:eastAsia="Calibri Light" w:hAnsi="Montserrat" w:cs="Calibri Light"/>
          <w:b/>
          <w:color w:val="003399"/>
          <w:sz w:val="24"/>
          <w:szCs w:val="24"/>
        </w:rPr>
        <w:t>o jedinečnosti řešeného projektu a jeho výsledků a výstupů</w:t>
      </w:r>
    </w:p>
    <w:p w14:paraId="266038D3" w14:textId="77777777" w:rsidR="00590B5A" w:rsidRDefault="00884AE0">
      <w:pPr>
        <w:spacing w:line="360" w:lineRule="auto"/>
        <w:rPr>
          <w:rFonts w:ascii="Montserrat" w:hAnsi="Montserrat" w:cs="Calibri Light"/>
          <w:color w:val="003399"/>
        </w:rPr>
      </w:pPr>
      <w:r>
        <w:rPr>
          <w:rFonts w:ascii="Montserrat" w:eastAsia="Calibri Light" w:hAnsi="Montserrat" w:cs="Calibri Light"/>
          <w:b/>
          <w:color w:val="003399"/>
        </w:rPr>
        <w:t>Hlavní Žadatel projektu</w:t>
      </w:r>
    </w:p>
    <w:p w14:paraId="5470BF68" w14:textId="77777777" w:rsidR="00590B5A" w:rsidRDefault="00884AE0">
      <w:pPr>
        <w:spacing w:line="360" w:lineRule="auto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 xml:space="preserve">Název: </w:t>
      </w:r>
    </w:p>
    <w:p w14:paraId="046BE0EF" w14:textId="77777777" w:rsidR="00590B5A" w:rsidRDefault="00884AE0">
      <w:pPr>
        <w:spacing w:line="360" w:lineRule="auto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 xml:space="preserve">Sídlo: </w:t>
      </w:r>
    </w:p>
    <w:p w14:paraId="39A0F6BC" w14:textId="77777777" w:rsidR="00590B5A" w:rsidRDefault="00884AE0">
      <w:pPr>
        <w:spacing w:line="360" w:lineRule="auto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 xml:space="preserve">IČ: </w:t>
      </w:r>
    </w:p>
    <w:p w14:paraId="6F264FD4" w14:textId="77777777" w:rsidR="00590B5A" w:rsidRDefault="00884AE0">
      <w:pPr>
        <w:spacing w:line="360" w:lineRule="auto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 xml:space="preserve">Právní forma: </w:t>
      </w:r>
    </w:p>
    <w:p w14:paraId="2BD16770" w14:textId="77777777" w:rsidR="00590B5A" w:rsidRDefault="00884AE0">
      <w:pPr>
        <w:spacing w:line="360" w:lineRule="auto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>zapsán v obchodním rejstříku vedeném u .......................................... v oddílu ..................., vložka ..............................</w:t>
      </w:r>
    </w:p>
    <w:p w14:paraId="1B79EB10" w14:textId="77777777" w:rsidR="00590B5A" w:rsidRDefault="00884AE0">
      <w:pPr>
        <w:spacing w:line="360" w:lineRule="auto"/>
        <w:rPr>
          <w:rFonts w:ascii="Montserrat" w:hAnsi="Montserrat" w:cs="Calibri Light"/>
          <w:bCs/>
        </w:rPr>
      </w:pPr>
      <w:r>
        <w:rPr>
          <w:rFonts w:ascii="Montserrat" w:eastAsia="Calibri Light" w:hAnsi="Montserrat" w:cs="Calibri Light"/>
          <w:bCs/>
        </w:rPr>
        <w:t xml:space="preserve">Název projektu: </w:t>
      </w:r>
    </w:p>
    <w:p w14:paraId="2F3B8135" w14:textId="77777777" w:rsidR="00590B5A" w:rsidRDefault="00884AE0">
      <w:pPr>
        <w:spacing w:after="120" w:line="360" w:lineRule="auto"/>
        <w:jc w:val="both"/>
        <w:rPr>
          <w:rFonts w:ascii="Montserrat" w:hAnsi="Montserrat" w:cs="Calibri Light"/>
          <w:b/>
        </w:rPr>
      </w:pPr>
      <w:r>
        <w:rPr>
          <w:rFonts w:ascii="Montserrat" w:eastAsia="Calibri Light" w:hAnsi="Montserrat" w:cs="Calibri Light"/>
          <w:b/>
        </w:rPr>
        <w:t>Čestně prohlašuji, že:</w:t>
      </w:r>
    </w:p>
    <w:p w14:paraId="18D8912B" w14:textId="77777777" w:rsidR="00590B5A" w:rsidRDefault="00884AE0">
      <w:pPr>
        <w:pStyle w:val="Odstavecseseznamem"/>
        <w:numPr>
          <w:ilvl w:val="0"/>
          <w:numId w:val="18"/>
        </w:numPr>
        <w:spacing w:before="120" w:after="0"/>
        <w:jc w:val="both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>mi není známo, že by projekt, výsledky či cíle projektu byly řešeny v jakémkoliv jiném projektu podporovaném z veřejného rozpočtu, a to tuzemským ani zahraničním poskytovatelem,</w:t>
      </w:r>
    </w:p>
    <w:p w14:paraId="4745D9F7" w14:textId="77777777" w:rsidR="00590B5A" w:rsidRDefault="00884AE0">
      <w:pPr>
        <w:pStyle w:val="Odstavecseseznamem"/>
        <w:numPr>
          <w:ilvl w:val="0"/>
          <w:numId w:val="18"/>
        </w:numPr>
        <w:spacing w:before="120" w:after="0"/>
        <w:jc w:val="both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 xml:space="preserve">zdržím se v budoucnu jakéhokoliv jednání, které by vedlo k souběhu veřejného financování projektu, jeho cílů či výsledků, </w:t>
      </w:r>
    </w:p>
    <w:p w14:paraId="5DC7AD2C" w14:textId="77777777" w:rsidR="00590B5A" w:rsidRDefault="00884AE0">
      <w:pPr>
        <w:pStyle w:val="Odstavecseseznamem"/>
        <w:numPr>
          <w:ilvl w:val="0"/>
          <w:numId w:val="18"/>
        </w:numPr>
        <w:spacing w:before="120" w:after="0"/>
        <w:jc w:val="both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>v případě, že se hodnověrně dozvím o duplicitním financování projektu, cílů, či výsledků, jakožto skutečnosti na mé vůli nezávislé, oznámím tuto skutečnost bez zbytečného odkladu poskytovateli,</w:t>
      </w:r>
    </w:p>
    <w:p w14:paraId="504B6606" w14:textId="34BC8361" w:rsidR="00590B5A" w:rsidRPr="00E122F7" w:rsidRDefault="00884AE0" w:rsidP="00716ED6">
      <w:pPr>
        <w:pStyle w:val="Odstavecseseznamem"/>
        <w:numPr>
          <w:ilvl w:val="0"/>
          <w:numId w:val="18"/>
        </w:numPr>
        <w:spacing w:before="120" w:after="0"/>
        <w:jc w:val="both"/>
        <w:rPr>
          <w:rFonts w:ascii="Montserrat" w:eastAsia="Calibri Light" w:hAnsi="Montserrat" w:cs="Calibri Light"/>
        </w:rPr>
      </w:pPr>
      <w:r>
        <w:rPr>
          <w:rFonts w:ascii="Montserrat" w:eastAsia="Calibri Light" w:hAnsi="Montserrat" w:cs="Calibri Light"/>
        </w:rPr>
        <w:t xml:space="preserve">projekt je v souladu s podmínkami </w:t>
      </w:r>
      <w:r w:rsidR="00716ED6">
        <w:rPr>
          <w:rFonts w:ascii="Montserrat" w:eastAsia="Calibri Light" w:hAnsi="Montserrat" w:cs="Calibri Light"/>
        </w:rPr>
        <w:t>5</w:t>
      </w:r>
      <w:r>
        <w:rPr>
          <w:rFonts w:ascii="Montserrat" w:eastAsia="Calibri Light" w:hAnsi="Montserrat" w:cs="Calibri Light"/>
        </w:rPr>
        <w:t>. Výzvy k podávání projektů Národního koordinačního centra (</w:t>
      </w:r>
      <w:proofErr w:type="spellStart"/>
      <w:r w:rsidR="00716ED6" w:rsidRPr="00716ED6">
        <w:rPr>
          <w:rFonts w:ascii="Montserrat" w:eastAsia="Calibri Light" w:hAnsi="Montserrat" w:cs="Calibri Light"/>
        </w:rPr>
        <w:t>Cyber</w:t>
      </w:r>
      <w:proofErr w:type="spellEnd"/>
      <w:r w:rsidR="00716ED6" w:rsidRPr="00716ED6">
        <w:rPr>
          <w:rFonts w:ascii="Montserrat" w:eastAsia="Calibri Light" w:hAnsi="Montserrat" w:cs="Calibri Light"/>
        </w:rPr>
        <w:t xml:space="preserve"> </w:t>
      </w:r>
      <w:proofErr w:type="spellStart"/>
      <w:r w:rsidR="00716ED6" w:rsidRPr="00716ED6">
        <w:rPr>
          <w:rFonts w:ascii="Montserrat" w:eastAsia="Calibri Light" w:hAnsi="Montserrat" w:cs="Calibri Light"/>
        </w:rPr>
        <w:t>Security</w:t>
      </w:r>
      <w:proofErr w:type="spellEnd"/>
      <w:r w:rsidR="00716ED6" w:rsidRPr="00716ED6">
        <w:rPr>
          <w:rFonts w:ascii="Montserrat" w:eastAsia="Calibri Light" w:hAnsi="Montserrat" w:cs="Calibri Light"/>
        </w:rPr>
        <w:t xml:space="preserve"> </w:t>
      </w:r>
      <w:proofErr w:type="spellStart"/>
      <w:r w:rsidR="00716ED6" w:rsidRPr="00716ED6">
        <w:rPr>
          <w:rFonts w:ascii="Montserrat" w:eastAsia="Calibri Light" w:hAnsi="Montserrat" w:cs="Calibri Light"/>
        </w:rPr>
        <w:t>Boost</w:t>
      </w:r>
      <w:proofErr w:type="spellEnd"/>
      <w:r w:rsidR="00716ED6" w:rsidRPr="00716ED6">
        <w:rPr>
          <w:rFonts w:ascii="Montserrat" w:eastAsia="Calibri Light" w:hAnsi="Montserrat" w:cs="Calibri Light"/>
        </w:rPr>
        <w:t>:</w:t>
      </w:r>
      <w:r w:rsidR="00716ED6">
        <w:rPr>
          <w:rFonts w:ascii="Montserrat" w:eastAsia="Calibri Light" w:hAnsi="Montserrat" w:cs="Calibri Light"/>
        </w:rPr>
        <w:t xml:space="preserve"> </w:t>
      </w:r>
      <w:r w:rsidR="00716ED6" w:rsidRPr="00E122F7">
        <w:rPr>
          <w:rFonts w:ascii="Montserrat" w:eastAsia="Calibri Light" w:hAnsi="Montserrat" w:cs="Calibri Light"/>
        </w:rPr>
        <w:t>Podpora vývoje, pilotního ověření a širšího využití řešení pro kybernetickou odolnost),</w:t>
      </w:r>
    </w:p>
    <w:p w14:paraId="7795C360" w14:textId="77777777" w:rsidR="00590B5A" w:rsidRDefault="00884AE0">
      <w:pPr>
        <w:pStyle w:val="Odstavecseseznamem"/>
        <w:numPr>
          <w:ilvl w:val="0"/>
          <w:numId w:val="18"/>
        </w:numPr>
        <w:spacing w:before="120" w:after="0"/>
        <w:jc w:val="both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>projekt prošel interním schvalovacím procesem a pro případ rozhodnutí o jeho podpoře je možné zahájit jeho realizaci,</w:t>
      </w:r>
    </w:p>
    <w:p w14:paraId="477539DA" w14:textId="77777777" w:rsidR="00590B5A" w:rsidRDefault="00884AE0">
      <w:pPr>
        <w:pStyle w:val="Odstavecseseznamem"/>
        <w:numPr>
          <w:ilvl w:val="0"/>
          <w:numId w:val="18"/>
        </w:numPr>
        <w:spacing w:before="120" w:after="0"/>
        <w:jc w:val="both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>uchazeč a v případě podání žádosti konsorciem též členové konsorcia splňují kvalifikační podmínky výzvy.</w:t>
      </w:r>
    </w:p>
    <w:p w14:paraId="77394353" w14:textId="77777777" w:rsidR="00590B5A" w:rsidRDefault="00590B5A">
      <w:pPr>
        <w:spacing w:before="120" w:after="0"/>
        <w:jc w:val="both"/>
        <w:rPr>
          <w:rFonts w:ascii="Montserrat" w:hAnsi="Montserrat" w:cs="Calibri Light"/>
        </w:rPr>
      </w:pPr>
    </w:p>
    <w:p w14:paraId="6AD8ACE7" w14:textId="77777777" w:rsidR="00590B5A" w:rsidRDefault="00590B5A">
      <w:pPr>
        <w:spacing w:before="120" w:after="0"/>
        <w:jc w:val="both"/>
        <w:rPr>
          <w:rFonts w:ascii="Montserrat" w:hAnsi="Montserrat" w:cs="Calibri Light"/>
        </w:rPr>
      </w:pPr>
    </w:p>
    <w:p w14:paraId="156E0D89" w14:textId="77777777" w:rsidR="00590B5A" w:rsidRDefault="00884AE0">
      <w:pPr>
        <w:spacing w:before="120" w:after="0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>V……………… dne …………………….</w:t>
      </w:r>
    </w:p>
    <w:p w14:paraId="3A09FEBC" w14:textId="77777777" w:rsidR="00590B5A" w:rsidRDefault="00884AE0" w:rsidP="00884AE0">
      <w:pPr>
        <w:spacing w:before="120" w:after="0"/>
        <w:ind w:left="5760" w:firstLine="720"/>
        <w:rPr>
          <w:rFonts w:ascii="Montserrat" w:hAnsi="Montserrat" w:cs="Calibri Light"/>
        </w:rPr>
      </w:pPr>
      <w:r>
        <w:rPr>
          <w:rFonts w:ascii="Montserrat" w:eastAsia="Calibri Light" w:hAnsi="Montserrat" w:cs="Calibri Light"/>
        </w:rPr>
        <w:t>…………………………………………..</w:t>
      </w:r>
    </w:p>
    <w:p w14:paraId="2C7E5474" w14:textId="77777777" w:rsidR="00590B5A" w:rsidRDefault="00FF4B7F" w:rsidP="00884AE0">
      <w:pPr>
        <w:ind w:left="720" w:firstLine="720"/>
        <w:jc w:val="right"/>
        <w:rPr>
          <w:rFonts w:ascii="Montserrat" w:hAnsi="Montserrat" w:cs="Calibri Light"/>
          <w:i/>
        </w:rPr>
      </w:pPr>
      <w:sdt>
        <w:sdtPr>
          <w:rPr>
            <w:rFonts w:ascii="Montserrat" w:eastAsia="Calibri Light" w:hAnsi="Montserrat" w:cs="Calibri Light"/>
            <w:i/>
          </w:rPr>
          <w:id w:val="748999618"/>
          <w:placeholder>
            <w:docPart w:val="1D0136DB48C94B178A917DCBDA442E82"/>
          </w:placeholder>
        </w:sdtPr>
        <w:sdtEndPr/>
        <w:sdtContent>
          <w:r w:rsidR="00884AE0">
            <w:rPr>
              <w:rFonts w:ascii="Montserrat" w:eastAsia="Calibri Light" w:hAnsi="Montserrat" w:cs="Calibri Light"/>
              <w:i/>
            </w:rPr>
            <w:t>jméno a příjmení statutárního zástupce hlavního Žadatele</w:t>
          </w:r>
        </w:sdtContent>
      </w:sdt>
      <w:r w:rsidR="00884AE0">
        <w:rPr>
          <w:rFonts w:ascii="Montserrat" w:eastAsia="Calibri Light" w:hAnsi="Montserrat" w:cs="Calibri Light"/>
          <w:i/>
        </w:rPr>
        <w:t xml:space="preserve"> </w:t>
      </w:r>
      <w:r w:rsidR="00884AE0">
        <w:rPr>
          <w:rFonts w:ascii="Montserrat" w:eastAsia="Calibri Light" w:hAnsi="Montserrat" w:cs="Calibri Light"/>
          <w:i/>
        </w:rPr>
        <w:tab/>
      </w:r>
    </w:p>
    <w:sectPr w:rsidR="00590B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0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F03A2" w14:textId="77777777" w:rsidR="00FF4B7F" w:rsidRDefault="00FF4B7F">
      <w:pPr>
        <w:spacing w:after="0" w:line="240" w:lineRule="auto"/>
      </w:pPr>
      <w:r>
        <w:separator/>
      </w:r>
    </w:p>
  </w:endnote>
  <w:endnote w:type="continuationSeparator" w:id="0">
    <w:p w14:paraId="31606FF1" w14:textId="77777777" w:rsidR="00FF4B7F" w:rsidRDefault="00FF4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82D21" w14:textId="77777777" w:rsidR="00590B5A" w:rsidRDefault="00884AE0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A250632" wp14:editId="296BA759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888355" cy="368935"/>
              <wp:effectExtent l="0" t="0" r="17145" b="0"/>
              <wp:wrapNone/>
              <wp:docPr id="5" name="Textové pole 5" descr="TLP:CLEAR informace jsou určeny pro volnou distribuci. Více informací o TLP označení: https://nukib.gov.cz/cs/TL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8883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7E7B9B" w14:textId="77777777" w:rsidR="00590B5A" w:rsidRDefault="00884AE0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TLP:CLEAR informace jsou určeny pro volnou distribuci. Více informací o TLP označení: https://nukib.gov.cz/cs/TLP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A250632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TLP:CLEAR informace jsou určeny pro volnou distribuci. Více informací o TLP označení: https://nukib.gov.cz/cs/TLP" style="position:absolute;margin-left:0;margin-top:0;width:463.65pt;height:29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" filled="f" stroked="f">
              <v:textbox style="mso-fit-shape-to-text:t" inset="0,0,0,15pt">
                <w:txbxContent>
                  <w:p w14:paraId="097E7B9B" w14:textId="77777777" w:rsidR="00590B5A" w:rsidRDefault="00884AE0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TLP:CLEAR informace jsou určeny pro volnou distribuci. Více informací o TLP označení: https://nukib.gov.cz/cs/TLP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1992047"/>
      <w:docPartObj>
        <w:docPartGallery w:val="Page Numbers (Bottom of Page)"/>
        <w:docPartUnique/>
      </w:docPartObj>
    </w:sdtPr>
    <w:sdtEndPr/>
    <w:sdtContent>
      <w:p w14:paraId="461CFC89" w14:textId="77777777" w:rsidR="00590B5A" w:rsidRDefault="00884AE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10E66A" w14:textId="77777777" w:rsidR="00590B5A" w:rsidRDefault="00590B5A">
    <w:pPr>
      <w:tabs>
        <w:tab w:val="center" w:pos="4536"/>
        <w:tab w:val="right" w:pos="9072"/>
      </w:tabs>
      <w:spacing w:after="680" w:line="240" w:lineRule="auto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4BA2" w14:textId="77777777" w:rsidR="00590B5A" w:rsidRDefault="00884AE0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0720BD9" wp14:editId="123D7BC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888355" cy="368935"/>
              <wp:effectExtent l="0" t="0" r="17145" b="0"/>
              <wp:wrapNone/>
              <wp:docPr id="6" name="Textové pole 4" descr="TLP:CLEAR informace jsou určeny pro volnou distribuci. Více informací o TLP označení: https://nukib.gov.cz/cs/TLP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88835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3E48C6" w14:textId="77777777" w:rsidR="00590B5A" w:rsidRDefault="00884AE0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TLP:CLEAR informace jsou určeny pro volnou distribuci. Více informací o TLP označení: https://nukib.gov.cz/cs/TLP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0720BD9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9" type="#_x0000_t202" alt="TLP:CLEAR informace jsou určeny pro volnou distribuci. Více informací o TLP označení: https://nukib.gov.cz/cs/TLP" style="position:absolute;margin-left:0;margin-top:0;width:463.65pt;height:29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" filled="f" stroked="f">
              <v:textbox style="mso-fit-shape-to-text:t" inset="0,0,0,15pt">
                <w:txbxContent>
                  <w:p w14:paraId="683E48C6" w14:textId="77777777" w:rsidR="00590B5A" w:rsidRDefault="00884AE0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TLP:CLEAR informace jsou určeny pro volnou distribuci. Více informací o TLP označení: https://nukib.gov.cz/cs/TLP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58010" w14:textId="77777777" w:rsidR="00FF4B7F" w:rsidRDefault="00FF4B7F">
      <w:pPr>
        <w:spacing w:after="0" w:line="240" w:lineRule="auto"/>
      </w:pPr>
      <w:r>
        <w:separator/>
      </w:r>
    </w:p>
  </w:footnote>
  <w:footnote w:type="continuationSeparator" w:id="0">
    <w:p w14:paraId="297BD8D4" w14:textId="77777777" w:rsidR="00FF4B7F" w:rsidRDefault="00FF4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257E8" w14:textId="77777777" w:rsidR="00590B5A" w:rsidRDefault="00884AE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C5F696" wp14:editId="1E91A6F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41020" cy="368935"/>
              <wp:effectExtent l="0" t="0" r="11430" b="12065"/>
              <wp:wrapNone/>
              <wp:docPr id="3" name="Textové pole 2" descr="TLP:CLE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4102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286179" w14:textId="77777777" w:rsidR="00590B5A" w:rsidRDefault="00884AE0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DC5F69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TLP:CLEAR" style="position:absolute;margin-left:0;margin-top:0;width:42.6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" filled="f" stroked="f">
              <v:textbox style="mso-fit-shape-to-text:t" inset="0,15pt,0,0">
                <w:txbxContent>
                  <w:p w14:paraId="15286179" w14:textId="77777777" w:rsidR="00590B5A" w:rsidRDefault="00884AE0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AC65" w14:textId="7C8D19FE" w:rsidR="00590B5A" w:rsidRDefault="00590B5A">
    <w:pPr>
      <w:pStyle w:val="Zhlav"/>
    </w:pPr>
  </w:p>
  <w:p w14:paraId="001F76A9" w14:textId="77777777" w:rsidR="00590B5A" w:rsidRDefault="00590B5A">
    <w:pPr>
      <w:pStyle w:val="Zhlav"/>
    </w:pPr>
  </w:p>
  <w:p w14:paraId="5217EE4F" w14:textId="77777777" w:rsidR="00590B5A" w:rsidRDefault="00590B5A">
    <w:pPr>
      <w:pStyle w:val="Zhlav"/>
    </w:pPr>
  </w:p>
  <w:p w14:paraId="7B1E4063" w14:textId="77777777" w:rsidR="00590B5A" w:rsidRDefault="00884AE0">
    <w:pPr>
      <w:pStyle w:val="Zhlav"/>
    </w:pPr>
    <w:r>
      <w:rPr>
        <w:noProof/>
      </w:rPr>
      <mc:AlternateContent>
        <mc:Choice Requires="wpg">
          <w:drawing>
            <wp:inline distT="0" distB="0" distL="0" distR="0" wp14:anchorId="03887CE1" wp14:editId="262B6742">
              <wp:extent cx="924088" cy="354563"/>
              <wp:effectExtent l="0" t="0" r="3175" b="1270"/>
              <wp:docPr id="2" name="Picture 1" descr="A blue and red text with a blue star and a blue square with a blue star and a blue square with a blue star and a blue circle with a blue star and a blue star with a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63792" name="Picture 1" descr="A blue and red text with a blue star and a blue square with a blue star and a blue square with a blue star and a blue circle with a blue star and a blue star with a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992381" cy="38076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cei="http://schemas.microsoft.com/office/word/2026/wordml/cei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72.76pt;height:27.92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  <w:p w14:paraId="52990F93" w14:textId="77777777" w:rsidR="00590B5A" w:rsidRDefault="00590B5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792DC" w14:textId="77777777" w:rsidR="00590B5A" w:rsidRDefault="00884AE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FFCC7D" wp14:editId="6D54920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41020" cy="368935"/>
              <wp:effectExtent l="0" t="0" r="11430" b="12065"/>
              <wp:wrapNone/>
              <wp:docPr id="4" name="Textové pole 1" descr="TLP:CLE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54102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730DA1" w14:textId="77777777" w:rsidR="00590B5A" w:rsidRDefault="00884AE0">
                          <w:pPr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TLP:CLEAR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1FFCC7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TLP:CLEAR" style="position:absolute;margin-left:0;margin-top:0;width:42.6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" filled="f" stroked="f">
              <v:textbox style="mso-fit-shape-to-text:t" inset="0,15pt,0,0">
                <w:txbxContent>
                  <w:p w14:paraId="58730DA1" w14:textId="77777777" w:rsidR="00590B5A" w:rsidRDefault="00884AE0">
                    <w:pPr>
                      <w:spacing w:after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TLP:CLEAR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27DB4"/>
    <w:multiLevelType w:val="multilevel"/>
    <w:tmpl w:val="4B208E0E"/>
    <w:lvl w:ilvl="0">
      <w:start w:val="7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" w15:restartNumberingAfterBreak="0">
    <w:nsid w:val="15C43F84"/>
    <w:multiLevelType w:val="multilevel"/>
    <w:tmpl w:val="D98C741A"/>
    <w:lvl w:ilvl="0">
      <w:start w:val="7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 w15:restartNumberingAfterBreak="0">
    <w:nsid w:val="378D6A98"/>
    <w:multiLevelType w:val="multilevel"/>
    <w:tmpl w:val="ED209990"/>
    <w:lvl w:ilvl="0">
      <w:start w:val="1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3" w15:restartNumberingAfterBreak="0">
    <w:nsid w:val="380843C9"/>
    <w:multiLevelType w:val="multilevel"/>
    <w:tmpl w:val="E82EC88E"/>
    <w:lvl w:ilvl="0">
      <w:start w:val="5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4" w15:restartNumberingAfterBreak="0">
    <w:nsid w:val="390354DE"/>
    <w:multiLevelType w:val="multilevel"/>
    <w:tmpl w:val="51661408"/>
    <w:lvl w:ilvl="0">
      <w:start w:val="6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5" w15:restartNumberingAfterBreak="0">
    <w:nsid w:val="3955380C"/>
    <w:multiLevelType w:val="multilevel"/>
    <w:tmpl w:val="39B64D42"/>
    <w:lvl w:ilvl="0">
      <w:start w:val="3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6" w15:restartNumberingAfterBreak="0">
    <w:nsid w:val="3C3172F4"/>
    <w:multiLevelType w:val="multilevel"/>
    <w:tmpl w:val="504A8AA8"/>
    <w:lvl w:ilvl="0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559FC"/>
    <w:multiLevelType w:val="multilevel"/>
    <w:tmpl w:val="D51C3678"/>
    <w:lvl w:ilvl="0">
      <w:start w:val="4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8" w15:restartNumberingAfterBreak="0">
    <w:nsid w:val="3EF85E94"/>
    <w:multiLevelType w:val="multilevel"/>
    <w:tmpl w:val="96A25420"/>
    <w:lvl w:ilvl="0">
      <w:start w:val="1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9" w15:restartNumberingAfterBreak="0">
    <w:nsid w:val="456C0D2B"/>
    <w:multiLevelType w:val="multilevel"/>
    <w:tmpl w:val="030E855C"/>
    <w:lvl w:ilvl="0">
      <w:start w:val="2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0" w15:restartNumberingAfterBreak="0">
    <w:nsid w:val="4B414C48"/>
    <w:multiLevelType w:val="multilevel"/>
    <w:tmpl w:val="C05C1394"/>
    <w:lvl w:ilvl="0">
      <w:start w:val="1"/>
      <w:numFmt w:val="decimal"/>
      <w:lvlText w:val="%1."/>
      <w:lvlJc w:val="left"/>
      <w:pPr>
        <w:ind w:left="360" w:firstLine="360"/>
      </w:pPr>
    </w:lvl>
    <w:lvl w:ilvl="1">
      <w:start w:val="1"/>
      <w:numFmt w:val="lowerLetter"/>
      <w:lvlText w:val="%2."/>
      <w:lvlJc w:val="left"/>
      <w:pPr>
        <w:ind w:left="1080" w:firstLine="1800"/>
      </w:pPr>
    </w:lvl>
    <w:lvl w:ilvl="2">
      <w:start w:val="1"/>
      <w:numFmt w:val="lowerRoman"/>
      <w:lvlText w:val="%3."/>
      <w:lvlJc w:val="right"/>
      <w:pPr>
        <w:ind w:left="1800" w:firstLine="3420"/>
      </w:pPr>
    </w:lvl>
    <w:lvl w:ilvl="3">
      <w:start w:val="1"/>
      <w:numFmt w:val="decimal"/>
      <w:lvlText w:val="%4."/>
      <w:lvlJc w:val="left"/>
      <w:pPr>
        <w:ind w:left="2520" w:firstLine="4680"/>
      </w:pPr>
    </w:lvl>
    <w:lvl w:ilvl="4">
      <w:start w:val="1"/>
      <w:numFmt w:val="lowerLetter"/>
      <w:lvlText w:val="%5."/>
      <w:lvlJc w:val="left"/>
      <w:pPr>
        <w:ind w:left="3240" w:firstLine="6120"/>
      </w:pPr>
    </w:lvl>
    <w:lvl w:ilvl="5">
      <w:start w:val="1"/>
      <w:numFmt w:val="lowerRoman"/>
      <w:lvlText w:val="%6."/>
      <w:lvlJc w:val="right"/>
      <w:pPr>
        <w:ind w:left="3960" w:firstLine="7740"/>
      </w:pPr>
    </w:lvl>
    <w:lvl w:ilvl="6">
      <w:start w:val="1"/>
      <w:numFmt w:val="decimal"/>
      <w:lvlText w:val="%7."/>
      <w:lvlJc w:val="left"/>
      <w:pPr>
        <w:ind w:left="4680" w:firstLine="9000"/>
      </w:pPr>
    </w:lvl>
    <w:lvl w:ilvl="7">
      <w:start w:val="1"/>
      <w:numFmt w:val="lowerLetter"/>
      <w:lvlText w:val="%8."/>
      <w:lvlJc w:val="left"/>
      <w:pPr>
        <w:ind w:left="5400" w:firstLine="10440"/>
      </w:pPr>
    </w:lvl>
    <w:lvl w:ilvl="8">
      <w:start w:val="1"/>
      <w:numFmt w:val="lowerRoman"/>
      <w:lvlText w:val="%9."/>
      <w:lvlJc w:val="right"/>
      <w:pPr>
        <w:ind w:left="6120" w:firstLine="12060"/>
      </w:pPr>
    </w:lvl>
  </w:abstractNum>
  <w:abstractNum w:abstractNumId="11" w15:restartNumberingAfterBreak="0">
    <w:nsid w:val="503D6E9C"/>
    <w:multiLevelType w:val="multilevel"/>
    <w:tmpl w:val="53EE417A"/>
    <w:lvl w:ilvl="0">
      <w:start w:val="4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2" w15:restartNumberingAfterBreak="0">
    <w:nsid w:val="51D758BF"/>
    <w:multiLevelType w:val="multilevel"/>
    <w:tmpl w:val="D2BCFE6E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3" w15:restartNumberingAfterBreak="0">
    <w:nsid w:val="58FF016E"/>
    <w:multiLevelType w:val="multilevel"/>
    <w:tmpl w:val="7CF68D06"/>
    <w:lvl w:ilvl="0">
      <w:start w:val="2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4" w15:restartNumberingAfterBreak="0">
    <w:nsid w:val="5DB07029"/>
    <w:multiLevelType w:val="multilevel"/>
    <w:tmpl w:val="63648FEA"/>
    <w:lvl w:ilvl="0">
      <w:start w:val="8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5" w15:restartNumberingAfterBreak="0">
    <w:nsid w:val="67D10BD6"/>
    <w:multiLevelType w:val="multilevel"/>
    <w:tmpl w:val="A210AF8C"/>
    <w:lvl w:ilvl="0">
      <w:start w:val="5"/>
      <w:numFmt w:val="lowerLetter"/>
      <w:lvlText w:val="%1)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6" w15:restartNumberingAfterBreak="0">
    <w:nsid w:val="6E71291D"/>
    <w:multiLevelType w:val="multilevel"/>
    <w:tmpl w:val="7AA8FA6C"/>
    <w:lvl w:ilvl="0">
      <w:start w:val="3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17" w15:restartNumberingAfterBreak="0">
    <w:nsid w:val="742D20D6"/>
    <w:multiLevelType w:val="multilevel"/>
    <w:tmpl w:val="23EA5280"/>
    <w:lvl w:ilvl="0">
      <w:start w:val="4"/>
      <w:numFmt w:val="decimal"/>
      <w:lvlText w:val="%1."/>
      <w:lvlJc w:val="left"/>
      <w:pPr>
        <w:ind w:left="720" w:firstLine="1080"/>
      </w:pPr>
    </w:lvl>
    <w:lvl w:ilvl="1">
      <w:start w:val="1"/>
      <w:numFmt w:val="lowerLetter"/>
      <w:lvlText w:val="%2."/>
      <w:lvlJc w:val="left"/>
      <w:pPr>
        <w:ind w:left="1440" w:firstLine="2520"/>
      </w:pPr>
    </w:lvl>
    <w:lvl w:ilvl="2">
      <w:start w:val="1"/>
      <w:numFmt w:val="lowerRoman"/>
      <w:lvlText w:val="%3."/>
      <w:lvlJc w:val="right"/>
      <w:pPr>
        <w:ind w:left="2160" w:firstLine="4140"/>
      </w:p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num w:numId="1" w16cid:durableId="64035975">
    <w:abstractNumId w:val="9"/>
  </w:num>
  <w:num w:numId="2" w16cid:durableId="1781560965">
    <w:abstractNumId w:val="2"/>
  </w:num>
  <w:num w:numId="3" w16cid:durableId="1200430813">
    <w:abstractNumId w:val="8"/>
  </w:num>
  <w:num w:numId="4" w16cid:durableId="1283802792">
    <w:abstractNumId w:val="13"/>
  </w:num>
  <w:num w:numId="5" w16cid:durableId="1386954133">
    <w:abstractNumId w:val="16"/>
  </w:num>
  <w:num w:numId="6" w16cid:durableId="695346810">
    <w:abstractNumId w:val="12"/>
  </w:num>
  <w:num w:numId="7" w16cid:durableId="94446200">
    <w:abstractNumId w:val="14"/>
  </w:num>
  <w:num w:numId="8" w16cid:durableId="1559047322">
    <w:abstractNumId w:val="10"/>
  </w:num>
  <w:num w:numId="9" w16cid:durableId="407581041">
    <w:abstractNumId w:val="17"/>
  </w:num>
  <w:num w:numId="10" w16cid:durableId="270089082">
    <w:abstractNumId w:val="0"/>
  </w:num>
  <w:num w:numId="11" w16cid:durableId="476841713">
    <w:abstractNumId w:val="4"/>
  </w:num>
  <w:num w:numId="12" w16cid:durableId="1108895315">
    <w:abstractNumId w:val="15"/>
  </w:num>
  <w:num w:numId="13" w16cid:durableId="1402412027">
    <w:abstractNumId w:val="11"/>
  </w:num>
  <w:num w:numId="14" w16cid:durableId="2143884701">
    <w:abstractNumId w:val="5"/>
  </w:num>
  <w:num w:numId="15" w16cid:durableId="1165048170">
    <w:abstractNumId w:val="1"/>
  </w:num>
  <w:num w:numId="16" w16cid:durableId="1568108250">
    <w:abstractNumId w:val="7"/>
  </w:num>
  <w:num w:numId="17" w16cid:durableId="1506704187">
    <w:abstractNumId w:val="3"/>
  </w:num>
  <w:num w:numId="18" w16cid:durableId="15442489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B5A"/>
    <w:rsid w:val="00215EB2"/>
    <w:rsid w:val="00590B5A"/>
    <w:rsid w:val="005F718E"/>
    <w:rsid w:val="00716ED6"/>
    <w:rsid w:val="0081658F"/>
    <w:rsid w:val="00884AE0"/>
    <w:rsid w:val="00B452DF"/>
    <w:rsid w:val="00E122F7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AF6AE"/>
  <w15:docId w15:val="{5FA2F1F0-57D9-449B-AC0C-14CCE481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link w:val="Nadpis1Char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link w:val="Nadpis3Char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link w:val="Nadpis4Char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"/>
    <w:next w:val="Normln"/>
    <w:link w:val="Nadpis6Char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Standardnpsmoodstavc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Standardnpsmoodstavc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Standardnpsmoodstavce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Standardnpsmoodstavce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character" w:customStyle="1" w:styleId="FootnoteTextChar">
    <w:name w:val="Footnote Text Char"/>
    <w:basedOn w:val="Standardnpsmoodstavce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Standardnpsmoodstavce"/>
    <w:uiPriority w:val="99"/>
    <w:semiHidden/>
    <w:rPr>
      <w:sz w:val="20"/>
      <w:szCs w:val="20"/>
    </w:rPr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mezer">
    <w:name w:val="No Spacing"/>
    <w:basedOn w:val="Normln"/>
    <w:uiPriority w:val="1"/>
    <w:qFormat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 w:themeColor="followedHyperlink"/>
      <w:u w:val="single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dpis">
    <w:name w:val="Subtitle"/>
    <w:basedOn w:val="Normln"/>
    <w:next w:val="Normln"/>
    <w:link w:val="PodnadpisChar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Revize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0136DB48C94B178A917DCBDA442E8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F3D1C8-E88A-4445-8A56-E8AEFE57A45D}"/>
      </w:docPartPr>
      <w:docPartBody>
        <w:p w:rsidR="006C726E" w:rsidRDefault="006C726E">
          <w:pPr>
            <w:pStyle w:val="1D0136DB48C94B178A917DCBDA442E8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82908" w:rsidRDefault="00982908">
      <w:pPr>
        <w:spacing w:after="0" w:line="240" w:lineRule="auto"/>
      </w:pPr>
      <w:r>
        <w:separator/>
      </w:r>
    </w:p>
  </w:endnote>
  <w:endnote w:type="continuationSeparator" w:id="0">
    <w:p w:rsidR="00982908" w:rsidRDefault="00982908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82908" w:rsidRDefault="00982908">
      <w:pPr>
        <w:spacing w:after="0" w:line="240" w:lineRule="auto"/>
      </w:pPr>
      <w:r>
        <w:separator/>
      </w:r>
    </w:p>
  </w:footnote>
  <w:footnote w:type="continuationSeparator" w:id="0">
    <w:p w:rsidR="00982908" w:rsidRDefault="00982908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26E"/>
    <w:rsid w:val="00215EB2"/>
    <w:rsid w:val="005F718E"/>
    <w:rsid w:val="006C726E"/>
    <w:rsid w:val="0081658F"/>
    <w:rsid w:val="00982908"/>
    <w:rsid w:val="00CA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1">
    <w:name w:val="Grid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63BDE6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63BDE6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96C24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196C24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A76C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000000"/>
          <w:left w:val="single" w:sz="4" w:space="0" w:color="DA76C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4DA7B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000000"/>
          <w:left w:val="single" w:sz="4" w:space="0" w:color="94DA7B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56082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000000"/>
          <w:left w:val="single" w:sz="4" w:space="0" w:color="156082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2AA8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2AA8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8D45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48D45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FCAF3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5FCAF3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76CC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D76CC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D873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8ED873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basedOn w:val="Normln"/>
    <w:uiPriority w:val="1"/>
    <w:qFormat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Pr>
      <w:color w:val="467886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6607D" w:themeColor="followedHyperlink"/>
      <w:u w:val="single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styleId="Zstupntext">
    <w:name w:val="Placeholder Text"/>
    <w:basedOn w:val="Standardnpsmoodstavce"/>
    <w:uiPriority w:val="99"/>
    <w:semiHidden/>
  </w:style>
  <w:style w:type="paragraph" w:customStyle="1" w:styleId="1D0136DB48C94B178A917DCBDA442E82">
    <w:name w:val="1D0136DB48C94B178A917DCBDA442E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AD3173615DD84FA2632872FD1CBE12" ma:contentTypeVersion="13" ma:contentTypeDescription="Vytvoří nový dokument" ma:contentTypeScope="" ma:versionID="a70d5642e2e3ad1948d2768f0eac6014">
  <xsd:schema xmlns:xsd="http://www.w3.org/2001/XMLSchema" xmlns:xs="http://www.w3.org/2001/XMLSchema" xmlns:p="http://schemas.microsoft.com/office/2006/metadata/properties" xmlns:ns2="01148561-232e-429a-9c1f-b2805f4f570b" xmlns:ns3="5180ccfe-f5c0-4fbf-a32e-8ae795439805" targetNamespace="http://schemas.microsoft.com/office/2006/metadata/properties" ma:root="true" ma:fieldsID="672a3beec5dbc42256c8912aa1c474e7" ns2:_="" ns3:_="">
    <xsd:import namespace="01148561-232e-429a-9c1f-b2805f4f570b"/>
    <xsd:import namespace="5180ccfe-f5c0-4fbf-a32e-8ae795439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48561-232e-429a-9c1f-b2805f4f57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9f4361e7-a7fe-4826-9a1b-7cb0008cdd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0ccfe-f5c0-4fbf-a32e-8ae7954398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711b64-820c-4b1b-940a-b0d61c773e22}" ma:internalName="TaxCatchAll" ma:showField="CatchAllData" ma:web="5180ccfe-f5c0-4fbf-a32e-8ae7954398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B0FA71-6FDD-47AC-8C9A-004F8EEE340A}"/>
</file>

<file path=customXml/itemProps2.xml><?xml version="1.0" encoding="utf-8"?>
<ds:datastoreItem xmlns:ds="http://schemas.openxmlformats.org/officeDocument/2006/customXml" ds:itemID="{39BE36E1-697B-4C50-9945-725DFDF1B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48561-232e-429a-9c1f-b2805f4f570b"/>
    <ds:schemaRef ds:uri="5180ccfe-f5c0-4fbf-a32e-8ae7954398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6EBC5-4F46-45CC-AF6E-B3475AA102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0138fd3-fe89-4f37-afdd-65bd30f6e5c1}" enabled="1" method="Privileged" siteId="{f9f8419e-c286-461b-9e6d-0ba6b1d523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1158</Characters>
  <Application>Microsoft Office Word</Application>
  <DocSecurity>0</DocSecurity>
  <Lines>9</Lines>
  <Paragraphs>2</Paragraphs>
  <ScaleCrop>false</ScaleCrop>
  <Company>TA ČR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Paclíková</dc:creator>
  <cp:lastModifiedBy>Švec Jan</cp:lastModifiedBy>
  <cp:revision>2</cp:revision>
  <dcterms:created xsi:type="dcterms:W3CDTF">2024-11-07T09:52:00Z</dcterms:created>
  <dcterms:modified xsi:type="dcterms:W3CDTF">2026-09-11T09:58:00Z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4903c2f4,272ad6db,366696b1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TLP:CLEAR</vt:lpwstr>
  </property>
  <property fmtid="{D5CDD505-2E9C-101B-9397-08002B2CF9AE}" pid="5" name="ClassificationContentMarkingFooterShapeIds">
    <vt:lpwstr>1a01522a,4fe0368,6d4b11c6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TLP:CLEAR informace jsou určeny pro volnou distribuci. Více informací o TLP označení: https://nukib.gov.cz/cs/TLP</vt:lpwstr>
  </property>
  <property fmtid="{D5CDD505-2E9C-101B-9397-08002B2CF9AE}" pid="8" name="ContentTypeId">
    <vt:lpwstr>0x01010008AD3173615DD84FA2632872FD1CBE12</vt:lpwstr>
  </property>
  <property fmtid="{D5CDD505-2E9C-101B-9397-08002B2CF9AE}" pid="9" name="Order">
    <vt:r8>2810400</vt:r8>
  </property>
</Properties>
</file>