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E3B7" w14:textId="77777777" w:rsidR="00C940C3" w:rsidRDefault="00EA61CB">
      <w:pPr>
        <w:pStyle w:val="Zkladntext"/>
        <w:ind w:left="74"/>
        <w:rPr>
          <w:rFonts w:ascii="Montserrat" w:hAnsi="Montserrat"/>
        </w:rPr>
      </w:pPr>
      <w:r>
        <w:rPr>
          <w:noProof/>
        </w:rPr>
        <mc:AlternateContent>
          <mc:Choice Requires="wpg">
            <w:drawing>
              <wp:inline distT="0" distB="0" distL="0" distR="0" wp14:anchorId="2CB3FCAF" wp14:editId="0FF18651">
                <wp:extent cx="1371600" cy="494689"/>
                <wp:effectExtent l="0" t="0" r="0" b="635"/>
                <wp:docPr id="2" name="Obrázek 1" descr="A blue text with a flag and a european union flag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ek 5" descr="A blue text with a flag and a european union flag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401524" cy="5054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08.00pt;height:38.95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</w:p>
    <w:p w14:paraId="05B2AC8A" w14:textId="77777777" w:rsidR="00C940C3" w:rsidRDefault="00C940C3">
      <w:pPr>
        <w:pStyle w:val="Zkladntext"/>
        <w:spacing w:before="69"/>
        <w:rPr>
          <w:rFonts w:ascii="Montserrat" w:hAnsi="Montserrat"/>
          <w:sz w:val="28"/>
        </w:rPr>
      </w:pPr>
    </w:p>
    <w:p w14:paraId="3291E16E" w14:textId="77777777" w:rsidR="00C940C3" w:rsidRDefault="00EA61CB">
      <w:pPr>
        <w:pStyle w:val="Nzev"/>
        <w:rPr>
          <w:rFonts w:ascii="Montserrat" w:hAnsi="Montserrat"/>
          <w:b/>
          <w:bCs/>
          <w:i/>
          <w:color w:val="003399"/>
        </w:rPr>
      </w:pPr>
      <w:r>
        <w:rPr>
          <w:rFonts w:ascii="Montserrat" w:hAnsi="Montserrat"/>
          <w:b/>
          <w:bCs/>
          <w:color w:val="003399"/>
        </w:rPr>
        <w:t>Čestné</w:t>
      </w:r>
      <w:r>
        <w:rPr>
          <w:rFonts w:ascii="Montserrat" w:hAnsi="Montserrat"/>
          <w:b/>
          <w:bCs/>
          <w:color w:val="003399"/>
          <w:spacing w:val="-6"/>
        </w:rPr>
        <w:t xml:space="preserve"> </w:t>
      </w:r>
      <w:r>
        <w:rPr>
          <w:rFonts w:ascii="Montserrat" w:hAnsi="Montserrat"/>
          <w:b/>
          <w:bCs/>
          <w:color w:val="003399"/>
        </w:rPr>
        <w:t>prohlášení</w:t>
      </w:r>
      <w:r>
        <w:rPr>
          <w:rFonts w:ascii="Montserrat" w:hAnsi="Montserrat"/>
          <w:b/>
          <w:bCs/>
          <w:color w:val="003399"/>
          <w:spacing w:val="-3"/>
        </w:rPr>
        <w:t xml:space="preserve"> </w:t>
      </w:r>
      <w:r>
        <w:rPr>
          <w:rFonts w:ascii="Montserrat" w:hAnsi="Montserrat"/>
          <w:b/>
          <w:bCs/>
          <w:color w:val="003399"/>
        </w:rPr>
        <w:t>žadatele</w:t>
      </w:r>
      <w:r>
        <w:rPr>
          <w:rFonts w:ascii="Montserrat" w:hAnsi="Montserrat"/>
          <w:b/>
          <w:bCs/>
          <w:color w:val="003399"/>
          <w:spacing w:val="-2"/>
        </w:rPr>
        <w:t xml:space="preserve"> </w:t>
      </w:r>
      <w:r>
        <w:rPr>
          <w:rFonts w:ascii="Montserrat" w:hAnsi="Montserrat"/>
          <w:b/>
          <w:bCs/>
          <w:color w:val="003399"/>
        </w:rPr>
        <w:t>o</w:t>
      </w:r>
      <w:r>
        <w:rPr>
          <w:rFonts w:ascii="Montserrat" w:hAnsi="Montserrat"/>
          <w:b/>
          <w:bCs/>
          <w:color w:val="003399"/>
          <w:spacing w:val="-4"/>
        </w:rPr>
        <w:t xml:space="preserve"> </w:t>
      </w:r>
      <w:r>
        <w:rPr>
          <w:rFonts w:ascii="Montserrat" w:hAnsi="Montserrat"/>
          <w:b/>
          <w:bCs/>
          <w:color w:val="003399"/>
        </w:rPr>
        <w:t>podporu</w:t>
      </w:r>
      <w:r>
        <w:rPr>
          <w:rFonts w:ascii="Montserrat" w:hAnsi="Montserrat"/>
          <w:b/>
          <w:bCs/>
          <w:color w:val="003399"/>
          <w:spacing w:val="-4"/>
        </w:rPr>
        <w:t xml:space="preserve"> </w:t>
      </w:r>
      <w:r>
        <w:rPr>
          <w:rFonts w:ascii="Montserrat" w:hAnsi="Montserrat"/>
          <w:b/>
          <w:bCs/>
          <w:color w:val="003399"/>
        </w:rPr>
        <w:t>v</w:t>
      </w:r>
      <w:r>
        <w:rPr>
          <w:rFonts w:ascii="Montserrat" w:hAnsi="Montserrat"/>
          <w:b/>
          <w:bCs/>
          <w:color w:val="003399"/>
          <w:spacing w:val="1"/>
        </w:rPr>
        <w:t xml:space="preserve"> </w:t>
      </w:r>
      <w:r>
        <w:rPr>
          <w:rFonts w:ascii="Montserrat" w:hAnsi="Montserrat"/>
          <w:b/>
          <w:bCs/>
          <w:color w:val="003399"/>
        </w:rPr>
        <w:t>režimu</w:t>
      </w:r>
      <w:r>
        <w:rPr>
          <w:rFonts w:ascii="Montserrat" w:hAnsi="Montserrat"/>
          <w:b/>
          <w:bCs/>
          <w:color w:val="003399"/>
          <w:spacing w:val="-3"/>
        </w:rPr>
        <w:t xml:space="preserve"> </w:t>
      </w:r>
      <w:r>
        <w:rPr>
          <w:rFonts w:ascii="Montserrat" w:hAnsi="Montserrat"/>
          <w:b/>
          <w:bCs/>
          <w:i/>
          <w:color w:val="003399"/>
        </w:rPr>
        <w:t>de</w:t>
      </w:r>
      <w:r>
        <w:rPr>
          <w:rFonts w:ascii="Montserrat" w:hAnsi="Montserrat"/>
          <w:b/>
          <w:bCs/>
          <w:i/>
          <w:color w:val="003399"/>
          <w:spacing w:val="-3"/>
        </w:rPr>
        <w:t xml:space="preserve"> </w:t>
      </w:r>
      <w:r>
        <w:rPr>
          <w:rFonts w:ascii="Montserrat" w:hAnsi="Montserrat"/>
          <w:b/>
          <w:bCs/>
          <w:i/>
          <w:color w:val="003399"/>
          <w:spacing w:val="-2"/>
        </w:rPr>
        <w:t>minimis</w:t>
      </w:r>
      <w:r>
        <w:rPr>
          <w:rStyle w:val="Odkaznavysvtlivky"/>
          <w:rFonts w:ascii="Montserrat" w:hAnsi="Montserrat"/>
          <w:b/>
          <w:bCs/>
          <w:i/>
          <w:color w:val="003399"/>
        </w:rPr>
        <w:endnoteReference w:id="1"/>
      </w:r>
    </w:p>
    <w:p w14:paraId="218214C0" w14:textId="77777777" w:rsidR="00C940C3" w:rsidRDefault="00C940C3">
      <w:pPr>
        <w:pStyle w:val="Zkladntext"/>
        <w:spacing w:before="148"/>
        <w:rPr>
          <w:rFonts w:ascii="Montserrat" w:hAnsi="Montserrat"/>
          <w:i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6299"/>
      </w:tblGrid>
      <w:tr w:rsidR="00C940C3" w14:paraId="758C02A7" w14:textId="77777777">
        <w:trPr>
          <w:trHeight w:val="486"/>
        </w:trPr>
        <w:tc>
          <w:tcPr>
            <w:tcW w:w="2883" w:type="dxa"/>
          </w:tcPr>
          <w:p w14:paraId="1662D0C9" w14:textId="77777777" w:rsidR="00C940C3" w:rsidRDefault="00EA61CB">
            <w:pPr>
              <w:pStyle w:val="TableParagraph"/>
              <w:spacing w:line="243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Obchodní</w:t>
            </w:r>
            <w:r>
              <w:rPr>
                <w:rFonts w:ascii="Montserrat" w:hAnsi="Montserrat"/>
                <w:spacing w:val="-6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jméno</w:t>
            </w:r>
            <w:r>
              <w:rPr>
                <w:rFonts w:ascii="Montserrat" w:hAnsi="Montserrat"/>
                <w:spacing w:val="-3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/</w:t>
            </w:r>
            <w:r>
              <w:rPr>
                <w:rFonts w:ascii="Montserrat" w:hAnsi="Montserrat"/>
                <w:spacing w:val="-5"/>
                <w:sz w:val="20"/>
              </w:rPr>
              <w:t xml:space="preserve"> </w:t>
            </w:r>
            <w:r>
              <w:rPr>
                <w:rFonts w:ascii="Montserrat" w:hAnsi="Montserrat"/>
                <w:spacing w:val="-2"/>
                <w:sz w:val="20"/>
              </w:rPr>
              <w:t>Název</w:t>
            </w:r>
          </w:p>
          <w:p w14:paraId="67F069FC" w14:textId="77777777" w:rsidR="00C940C3" w:rsidRDefault="00EA61CB">
            <w:pPr>
              <w:pStyle w:val="TableParagraph"/>
              <w:spacing w:line="223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2"/>
                <w:sz w:val="20"/>
              </w:rPr>
              <w:t>žadatele</w:t>
            </w:r>
          </w:p>
        </w:tc>
        <w:tc>
          <w:tcPr>
            <w:tcW w:w="6299" w:type="dxa"/>
          </w:tcPr>
          <w:p w14:paraId="0D1EE6E1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C940C3" w14:paraId="18808B3A" w14:textId="77777777">
        <w:trPr>
          <w:trHeight w:val="460"/>
        </w:trPr>
        <w:tc>
          <w:tcPr>
            <w:tcW w:w="2883" w:type="dxa"/>
          </w:tcPr>
          <w:p w14:paraId="174EB45C" w14:textId="77777777" w:rsidR="00C940C3" w:rsidRDefault="00EA61CB">
            <w:pPr>
              <w:pStyle w:val="TableParagraph"/>
              <w:spacing w:before="109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Sídlo</w:t>
            </w:r>
            <w:r>
              <w:rPr>
                <w:rFonts w:ascii="Montserrat" w:hAnsi="Montserrat"/>
                <w:spacing w:val="-6"/>
                <w:sz w:val="20"/>
              </w:rPr>
              <w:t xml:space="preserve"> </w:t>
            </w:r>
            <w:r>
              <w:rPr>
                <w:rFonts w:ascii="Montserrat" w:hAnsi="Montserrat"/>
                <w:spacing w:val="-2"/>
                <w:sz w:val="20"/>
              </w:rPr>
              <w:t>žadatele</w:t>
            </w:r>
          </w:p>
        </w:tc>
        <w:tc>
          <w:tcPr>
            <w:tcW w:w="6299" w:type="dxa"/>
          </w:tcPr>
          <w:p w14:paraId="4169F248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C940C3" w14:paraId="42C4A214" w14:textId="77777777">
        <w:trPr>
          <w:trHeight w:val="460"/>
        </w:trPr>
        <w:tc>
          <w:tcPr>
            <w:tcW w:w="2883" w:type="dxa"/>
          </w:tcPr>
          <w:p w14:paraId="1669E619" w14:textId="77777777" w:rsidR="00C940C3" w:rsidRDefault="00EA61CB">
            <w:pPr>
              <w:pStyle w:val="TableParagraph"/>
              <w:spacing w:before="109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5"/>
                <w:sz w:val="20"/>
              </w:rPr>
              <w:t>IČO</w:t>
            </w:r>
          </w:p>
        </w:tc>
        <w:tc>
          <w:tcPr>
            <w:tcW w:w="6299" w:type="dxa"/>
          </w:tcPr>
          <w:p w14:paraId="77ACFF22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0C8AB44F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4033E269" w14:textId="77777777" w:rsidR="00C940C3" w:rsidRDefault="00C940C3">
      <w:pPr>
        <w:pStyle w:val="Zkladntext"/>
        <w:spacing w:before="1"/>
        <w:rPr>
          <w:rFonts w:ascii="Montserrat" w:hAnsi="Montserrat"/>
          <w:i/>
        </w:rPr>
      </w:pPr>
    </w:p>
    <w:p w14:paraId="2181BA53" w14:textId="77777777" w:rsidR="00C940C3" w:rsidRDefault="00EA61CB">
      <w:pPr>
        <w:pStyle w:val="Odstavecseseznamem"/>
        <w:numPr>
          <w:ilvl w:val="0"/>
          <w:numId w:val="3"/>
        </w:numPr>
        <w:tabs>
          <w:tab w:val="left" w:pos="748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Žadatel</w:t>
      </w:r>
      <w:r>
        <w:rPr>
          <w:rFonts w:ascii="Montserrat" w:hAnsi="Montserrat"/>
          <w:spacing w:val="-7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prohlašuje,</w:t>
      </w:r>
      <w:r>
        <w:rPr>
          <w:rFonts w:ascii="Montserrat" w:hAnsi="Montserrat"/>
          <w:spacing w:val="-6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že</w:t>
      </w:r>
      <w:r>
        <w:rPr>
          <w:rFonts w:ascii="Montserrat" w:hAnsi="Montserrat"/>
          <w:spacing w:val="-7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jako</w:t>
      </w:r>
      <w:r>
        <w:rPr>
          <w:rFonts w:ascii="Montserrat" w:hAnsi="Montserrat"/>
          <w:spacing w:val="-5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  <w:u w:val="single"/>
        </w:rPr>
        <w:t>účetní</w:t>
      </w:r>
      <w:r>
        <w:rPr>
          <w:rFonts w:ascii="Montserrat" w:hAnsi="Montserrat"/>
          <w:spacing w:val="-4"/>
          <w:sz w:val="20"/>
          <w:szCs w:val="20"/>
          <w:u w:val="single"/>
        </w:rPr>
        <w:t xml:space="preserve"> </w:t>
      </w:r>
      <w:r>
        <w:rPr>
          <w:rFonts w:ascii="Montserrat" w:hAnsi="Montserrat"/>
          <w:sz w:val="20"/>
          <w:szCs w:val="20"/>
          <w:u w:val="single"/>
        </w:rPr>
        <w:t>období</w:t>
      </w:r>
      <w:r>
        <w:rPr>
          <w:rFonts w:ascii="Montserrat" w:hAnsi="Montserrat"/>
          <w:spacing w:val="-6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používá</w:t>
      </w:r>
      <w:r>
        <w:rPr>
          <w:rFonts w:ascii="Montserrat" w:hAnsi="Montserrat"/>
          <w:spacing w:val="-6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(netýká</w:t>
      </w:r>
      <w:r>
        <w:rPr>
          <w:rFonts w:ascii="Montserrat" w:hAnsi="Montserrat"/>
          <w:spacing w:val="-7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se</w:t>
      </w:r>
      <w:r>
        <w:rPr>
          <w:rFonts w:ascii="Montserrat" w:hAnsi="Montserrat"/>
          <w:spacing w:val="-5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podpor</w:t>
      </w:r>
      <w:r>
        <w:rPr>
          <w:rFonts w:ascii="Montserrat" w:hAnsi="Montserrat"/>
          <w:spacing w:val="-5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poskytnutých</w:t>
      </w:r>
      <w:r>
        <w:rPr>
          <w:rFonts w:ascii="Montserrat" w:hAnsi="Montserrat"/>
          <w:spacing w:val="-7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dle</w:t>
      </w:r>
      <w:r>
        <w:rPr>
          <w:rFonts w:ascii="Montserrat" w:hAnsi="Montserrat"/>
          <w:spacing w:val="-6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nařízení</w:t>
      </w:r>
      <w:r>
        <w:rPr>
          <w:rFonts w:ascii="Montserrat" w:hAnsi="Montserrat"/>
          <w:spacing w:val="-8"/>
          <w:sz w:val="20"/>
          <w:szCs w:val="20"/>
        </w:rPr>
        <w:t xml:space="preserve"> </w:t>
      </w:r>
      <w:r>
        <w:rPr>
          <w:rFonts w:ascii="Montserrat" w:hAnsi="Montserrat"/>
          <w:spacing w:val="-4"/>
          <w:sz w:val="20"/>
          <w:szCs w:val="20"/>
        </w:rPr>
        <w:t xml:space="preserve">(EU) </w:t>
      </w:r>
      <w:r>
        <w:rPr>
          <w:rFonts w:ascii="Montserrat" w:hAnsi="Montserrat"/>
          <w:sz w:val="20"/>
          <w:szCs w:val="20"/>
        </w:rPr>
        <w:t>2023/2831</w:t>
      </w:r>
      <w:r>
        <w:rPr>
          <w:rFonts w:ascii="Montserrat" w:hAnsi="Montserrat"/>
          <w:spacing w:val="-8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nebo</w:t>
      </w:r>
      <w:r>
        <w:rPr>
          <w:rFonts w:ascii="Montserrat" w:hAnsi="Montserrat"/>
          <w:spacing w:val="-8"/>
          <w:sz w:val="20"/>
          <w:szCs w:val="20"/>
        </w:rPr>
        <w:t xml:space="preserve"> </w:t>
      </w:r>
      <w:r>
        <w:rPr>
          <w:rFonts w:ascii="Montserrat" w:hAnsi="Montserrat"/>
          <w:spacing w:val="-2"/>
          <w:sz w:val="20"/>
          <w:szCs w:val="20"/>
        </w:rPr>
        <w:t>2023/2832)</w:t>
      </w:r>
    </w:p>
    <w:p w14:paraId="08D5D660" w14:textId="77777777" w:rsidR="00C940C3" w:rsidRDefault="00EA61CB">
      <w:pPr>
        <w:pStyle w:val="Zkladntext"/>
        <w:spacing w:before="243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FBA8281" wp14:editId="712D67BA">
                <wp:simplePos x="0" y="0"/>
                <wp:positionH relativeFrom="page">
                  <wp:posOffset>841552</wp:posOffset>
                </wp:positionH>
                <wp:positionV relativeFrom="paragraph">
                  <wp:posOffset>167359</wp:posOffset>
                </wp:positionV>
                <wp:extent cx="127000" cy="127000"/>
                <wp:effectExtent l="0" t="0" r="0" b="0"/>
                <wp:wrapNone/>
                <wp:docPr id="34428954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796"/>
                              </a:moveTo>
                              <a:lnTo>
                                <a:pt x="126491" y="126796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796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" o:spid="_x0000_s2" style="position:absolute;z-index:15729664;o:allowoverlap:true;o:allowincell:true;mso-position-horizontal-relative:page;margin-left:66.26pt;mso-position-horizontal:absolute;mso-position-vertical-relative:text;margin-top:13.18pt;mso-position-vertical:absolute;width:10.00pt;height:10.00pt;mso-wrap-distance-left:0.00pt;mso-wrap-distance-top:0.00pt;mso-wrap-distance-right:0.00pt;mso-wrap-distance-bottom:0.00pt;visibility:visible;" path="m0,99838l99597,99838l99597,0l0,0l0,99838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</w:rPr>
        <w:t>kalendářní</w:t>
      </w:r>
      <w:r>
        <w:rPr>
          <w:rFonts w:ascii="Montserrat" w:hAnsi="Montserrat"/>
          <w:spacing w:val="-9"/>
        </w:rPr>
        <w:t xml:space="preserve"> </w:t>
      </w:r>
      <w:r>
        <w:rPr>
          <w:rFonts w:ascii="Montserrat" w:hAnsi="Montserrat"/>
          <w:spacing w:val="-4"/>
        </w:rPr>
        <w:t>rok.</w:t>
      </w:r>
    </w:p>
    <w:p w14:paraId="0E8DDAA6" w14:textId="77777777" w:rsidR="00C940C3" w:rsidRDefault="00C940C3">
      <w:pPr>
        <w:pStyle w:val="Zkladntext"/>
        <w:spacing w:before="2"/>
        <w:rPr>
          <w:rFonts w:ascii="Montserrat" w:hAnsi="Montserrat"/>
        </w:rPr>
      </w:pPr>
    </w:p>
    <w:p w14:paraId="7309C780" w14:textId="77777777" w:rsidR="00C940C3" w:rsidRDefault="00EA61CB">
      <w:pPr>
        <w:pStyle w:val="Zkladntext"/>
        <w:tabs>
          <w:tab w:val="left" w:leader="dot" w:pos="5280"/>
        </w:tabs>
        <w:ind w:left="43"/>
        <w:rPr>
          <w:rFonts w:ascii="Montserrat" w:hAnsi="Montserrat"/>
        </w:rPr>
      </w:pPr>
      <w:r>
        <w:rPr>
          <w:rFonts w:ascii="Montserrat" w:hAnsi="Montserrat"/>
          <w:noProof/>
          <w:position w:val="-3"/>
        </w:rPr>
        <mc:AlternateContent>
          <mc:Choice Requires="wpg">
            <w:drawing>
              <wp:inline distT="0" distB="0" distL="0" distR="0" wp14:anchorId="75F134BE" wp14:editId="418145B3">
                <wp:extent cx="135635" cy="135636"/>
                <wp:effectExtent l="0" t="0" r="0" b="0"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35635" cy="1356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10.68pt;height:10.68pt;mso-wrap-distance-left:0.00pt;mso-wrap-distance-top:0.00pt;mso-wrap-distance-right:0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Montserrat" w:hAnsi="Montserrat"/>
          <w:spacing w:val="40"/>
        </w:rPr>
        <w:t xml:space="preserve"> </w:t>
      </w:r>
      <w:r>
        <w:rPr>
          <w:rFonts w:ascii="Montserrat" w:hAnsi="Montserrat"/>
        </w:rPr>
        <w:t>hospodářský rok (začátek ……………………, konec</w:t>
      </w:r>
      <w:r>
        <w:rPr>
          <w:rFonts w:ascii="Montserrat" w:hAnsi="Montserrat"/>
        </w:rPr>
        <w:tab/>
      </w:r>
      <w:r>
        <w:rPr>
          <w:rFonts w:ascii="Montserrat" w:hAnsi="Montserrat"/>
          <w:spacing w:val="-5"/>
        </w:rPr>
        <w:t>).</w:t>
      </w:r>
    </w:p>
    <w:p w14:paraId="5937785A" w14:textId="77777777" w:rsidR="00C940C3" w:rsidRDefault="00EA61CB">
      <w:pPr>
        <w:pStyle w:val="Zkladntext"/>
        <w:spacing w:before="243"/>
        <w:ind w:left="28"/>
        <w:rPr>
          <w:rFonts w:ascii="Montserrat" w:hAnsi="Montserrat"/>
        </w:rPr>
      </w:pPr>
      <w:r>
        <w:rPr>
          <w:rFonts w:ascii="Montserrat" w:hAnsi="Montserrat"/>
        </w:rPr>
        <w:t>V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 xml:space="preserve">případě, že během </w:t>
      </w:r>
      <w:r>
        <w:rPr>
          <w:rFonts w:ascii="Montserrat" w:hAnsi="Montserrat"/>
          <w:u w:val="single"/>
        </w:rPr>
        <w:t>předchozích dvou účetních období</w:t>
      </w:r>
      <w:r>
        <w:rPr>
          <w:rFonts w:ascii="Montserrat" w:hAnsi="Montserrat"/>
        </w:rPr>
        <w:t xml:space="preserve"> došlo k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přechodu z kalendářního roku na rok hospodářský anebo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opačně,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uveďte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tuto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skutečnost</w:t>
      </w:r>
      <w:r>
        <w:rPr>
          <w:rFonts w:ascii="Montserrat" w:hAnsi="Montserrat"/>
          <w:spacing w:val="1"/>
        </w:rPr>
        <w:t xml:space="preserve"> </w:t>
      </w:r>
      <w:r>
        <w:rPr>
          <w:rFonts w:ascii="Montserrat" w:hAnsi="Montserrat"/>
        </w:rPr>
        <w:t>vypsáním účetních</w:t>
      </w:r>
      <w:r>
        <w:rPr>
          <w:rFonts w:ascii="Montserrat" w:hAnsi="Montserrat"/>
          <w:spacing w:val="1"/>
        </w:rPr>
        <w:t xml:space="preserve"> </w:t>
      </w:r>
      <w:r>
        <w:rPr>
          <w:rFonts w:ascii="Montserrat" w:hAnsi="Montserrat"/>
        </w:rPr>
        <w:t>období,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která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byla</w:t>
      </w:r>
      <w:r>
        <w:rPr>
          <w:rFonts w:ascii="Montserrat" w:hAnsi="Montserrat"/>
          <w:spacing w:val="1"/>
        </w:rPr>
        <w:t xml:space="preserve"> </w:t>
      </w:r>
      <w:r>
        <w:rPr>
          <w:rFonts w:ascii="Montserrat" w:hAnsi="Montserrat"/>
        </w:rPr>
        <w:t>použita</w:t>
      </w:r>
      <w:r>
        <w:rPr>
          <w:rFonts w:ascii="Montserrat" w:hAnsi="Montserrat"/>
          <w:spacing w:val="2"/>
        </w:rPr>
        <w:t xml:space="preserve"> </w:t>
      </w:r>
      <w:r>
        <w:rPr>
          <w:rFonts w:ascii="Montserrat" w:hAnsi="Montserrat"/>
          <w:i/>
        </w:rPr>
        <w:t>(např.</w:t>
      </w:r>
      <w:r>
        <w:rPr>
          <w:rFonts w:ascii="Montserrat" w:hAnsi="Montserrat"/>
          <w:i/>
          <w:spacing w:val="-2"/>
        </w:rPr>
        <w:t xml:space="preserve"> </w:t>
      </w:r>
      <w:r>
        <w:rPr>
          <w:rFonts w:ascii="Montserrat" w:hAnsi="Montserrat"/>
          <w:i/>
        </w:rPr>
        <w:t>1.</w:t>
      </w:r>
      <w:r>
        <w:rPr>
          <w:rFonts w:ascii="Montserrat" w:hAnsi="Montserrat"/>
          <w:i/>
          <w:spacing w:val="1"/>
        </w:rPr>
        <w:t xml:space="preserve"> </w:t>
      </w:r>
      <w:r>
        <w:rPr>
          <w:rFonts w:ascii="Montserrat" w:hAnsi="Montserrat"/>
          <w:i/>
        </w:rPr>
        <w:t>4.</w:t>
      </w:r>
      <w:r>
        <w:rPr>
          <w:rFonts w:ascii="Montserrat" w:hAnsi="Montserrat"/>
          <w:i/>
          <w:spacing w:val="-2"/>
        </w:rPr>
        <w:t xml:space="preserve"> </w:t>
      </w:r>
      <w:r>
        <w:rPr>
          <w:rFonts w:ascii="Montserrat" w:hAnsi="Montserrat"/>
          <w:i/>
        </w:rPr>
        <w:t>2022 -</w:t>
      </w:r>
      <w:r>
        <w:rPr>
          <w:rFonts w:ascii="Montserrat" w:hAnsi="Montserrat"/>
          <w:i/>
          <w:spacing w:val="1"/>
        </w:rPr>
        <w:t xml:space="preserve"> </w:t>
      </w:r>
      <w:r>
        <w:rPr>
          <w:rFonts w:ascii="Montserrat" w:hAnsi="Montserrat"/>
          <w:i/>
        </w:rPr>
        <w:t>31. 3.</w:t>
      </w:r>
      <w:r>
        <w:rPr>
          <w:rFonts w:ascii="Montserrat" w:hAnsi="Montserrat"/>
          <w:i/>
          <w:spacing w:val="-2"/>
        </w:rPr>
        <w:t xml:space="preserve"> 2023; </w:t>
      </w:r>
      <w:r>
        <w:rPr>
          <w:rFonts w:ascii="Montserrat" w:hAnsi="Montserrat"/>
          <w:i/>
        </w:rPr>
        <w:t>1.</w:t>
      </w:r>
      <w:r>
        <w:rPr>
          <w:rFonts w:ascii="Montserrat" w:hAnsi="Montserrat"/>
          <w:i/>
          <w:spacing w:val="-4"/>
        </w:rPr>
        <w:t xml:space="preserve"> </w:t>
      </w:r>
      <w:r>
        <w:rPr>
          <w:rFonts w:ascii="Montserrat" w:hAnsi="Montserrat"/>
          <w:i/>
        </w:rPr>
        <w:t>4.</w:t>
      </w:r>
      <w:r>
        <w:rPr>
          <w:rFonts w:ascii="Montserrat" w:hAnsi="Montserrat"/>
          <w:i/>
          <w:spacing w:val="-2"/>
        </w:rPr>
        <w:t xml:space="preserve"> </w:t>
      </w:r>
      <w:r>
        <w:rPr>
          <w:rFonts w:ascii="Montserrat" w:hAnsi="Montserrat"/>
          <w:i/>
        </w:rPr>
        <w:t>2023</w:t>
      </w:r>
      <w:r>
        <w:rPr>
          <w:rFonts w:ascii="Montserrat" w:hAnsi="Montserrat"/>
          <w:i/>
          <w:spacing w:val="-1"/>
        </w:rPr>
        <w:t xml:space="preserve"> </w:t>
      </w:r>
      <w:r>
        <w:rPr>
          <w:rFonts w:ascii="Montserrat" w:hAnsi="Montserrat"/>
          <w:i/>
        </w:rPr>
        <w:t>-</w:t>
      </w:r>
      <w:r>
        <w:rPr>
          <w:rFonts w:ascii="Montserrat" w:hAnsi="Montserrat"/>
          <w:i/>
          <w:spacing w:val="-2"/>
        </w:rPr>
        <w:t xml:space="preserve"> </w:t>
      </w:r>
      <w:r>
        <w:rPr>
          <w:rFonts w:ascii="Montserrat" w:hAnsi="Montserrat"/>
          <w:i/>
        </w:rPr>
        <w:t>31.</w:t>
      </w:r>
      <w:r>
        <w:rPr>
          <w:rFonts w:ascii="Montserrat" w:hAnsi="Montserrat"/>
          <w:i/>
          <w:spacing w:val="-3"/>
        </w:rPr>
        <w:t xml:space="preserve"> </w:t>
      </w:r>
      <w:r>
        <w:rPr>
          <w:rFonts w:ascii="Montserrat" w:hAnsi="Montserrat"/>
          <w:i/>
        </w:rPr>
        <w:t>12.</w:t>
      </w:r>
      <w:r>
        <w:rPr>
          <w:rFonts w:ascii="Montserrat" w:hAnsi="Montserrat"/>
          <w:i/>
          <w:spacing w:val="-2"/>
        </w:rPr>
        <w:t xml:space="preserve"> 2023)</w:t>
      </w:r>
      <w:r>
        <w:rPr>
          <w:rFonts w:ascii="Montserrat" w:hAnsi="Montserrat"/>
          <w:spacing w:val="-2"/>
        </w:rPr>
        <w:t>:</w:t>
      </w:r>
    </w:p>
    <w:p w14:paraId="40110277" w14:textId="77777777" w:rsidR="00C940C3" w:rsidRDefault="00EA61CB">
      <w:pPr>
        <w:spacing w:line="243" w:lineRule="exact"/>
        <w:ind w:left="28"/>
        <w:rPr>
          <w:rFonts w:ascii="Montserrat" w:hAnsi="Montserrat"/>
          <w:sz w:val="20"/>
        </w:rPr>
      </w:pPr>
      <w:r>
        <w:rPr>
          <w:rFonts w:ascii="Montserrat" w:hAnsi="Montserrat"/>
          <w:spacing w:val="-2"/>
          <w:sz w:val="20"/>
        </w:rPr>
        <w:t>………………………………………………………………………………………………………………………….</w:t>
      </w:r>
    </w:p>
    <w:p w14:paraId="67986D0A" w14:textId="77777777" w:rsidR="00C940C3" w:rsidRDefault="00C940C3">
      <w:pPr>
        <w:pStyle w:val="Zkladntext"/>
        <w:rPr>
          <w:rFonts w:ascii="Montserrat" w:hAnsi="Montserrat"/>
        </w:rPr>
      </w:pPr>
    </w:p>
    <w:p w14:paraId="5D9C025B" w14:textId="77777777" w:rsidR="00C940C3" w:rsidRDefault="00C940C3">
      <w:pPr>
        <w:pStyle w:val="Zkladntext"/>
        <w:spacing w:before="2"/>
        <w:rPr>
          <w:rFonts w:ascii="Montserrat" w:hAnsi="Montserrat"/>
        </w:rPr>
      </w:pPr>
    </w:p>
    <w:p w14:paraId="45134236" w14:textId="77777777" w:rsidR="00C940C3" w:rsidRDefault="00EA61CB">
      <w:pPr>
        <w:pStyle w:val="Odstavecseseznamem"/>
        <w:numPr>
          <w:ilvl w:val="0"/>
          <w:numId w:val="3"/>
        </w:numPr>
        <w:tabs>
          <w:tab w:val="left" w:pos="748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Podniky</w:t>
      </w:r>
      <w:r>
        <w:rPr>
          <w:rFonts w:ascii="Montserrat" w:hAnsi="Montserrat"/>
          <w:sz w:val="20"/>
          <w:szCs w:val="20"/>
          <w:vertAlign w:val="superscript"/>
        </w:rPr>
        <w:t>1</w:t>
      </w:r>
      <w:r>
        <w:rPr>
          <w:rFonts w:ascii="Montserrat" w:hAnsi="Montserrat"/>
          <w:spacing w:val="-4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propojené</w:t>
      </w:r>
      <w:r>
        <w:rPr>
          <w:rFonts w:ascii="Montserrat" w:hAnsi="Montserrat"/>
          <w:spacing w:val="-5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s</w:t>
      </w:r>
      <w:r>
        <w:rPr>
          <w:rFonts w:ascii="Montserrat" w:hAnsi="Montserrat"/>
          <w:spacing w:val="-5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žadatelem</w:t>
      </w:r>
      <w:r>
        <w:rPr>
          <w:rFonts w:ascii="Montserrat" w:hAnsi="Montserrat"/>
          <w:spacing w:val="-5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o</w:t>
      </w:r>
      <w:r>
        <w:rPr>
          <w:rFonts w:ascii="Montserrat" w:hAnsi="Montserrat"/>
          <w:spacing w:val="-2"/>
          <w:sz w:val="20"/>
          <w:szCs w:val="20"/>
        </w:rPr>
        <w:t xml:space="preserve"> podporu</w:t>
      </w:r>
    </w:p>
    <w:p w14:paraId="0EDFF3B4" w14:textId="77777777" w:rsidR="00C940C3" w:rsidRDefault="00EA61CB">
      <w:pPr>
        <w:pStyle w:val="Zkladntext"/>
        <w:ind w:left="136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s">
            <w:drawing>
              <wp:inline distT="0" distB="0" distL="0" distR="0" wp14:anchorId="175BB46E" wp14:editId="3315E530">
                <wp:extent cx="5830569" cy="2768600"/>
                <wp:effectExtent l="0" t="0" r="18415" b="12700"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830569" cy="2768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39144F" w14:textId="77777777" w:rsidR="00C940C3" w:rsidRDefault="00EA61CB">
                            <w:pPr>
                              <w:pStyle w:val="Zkladntext"/>
                              <w:spacing w:before="239"/>
                              <w:ind w:left="103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</w:rPr>
                              <w:t>Žadatel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o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podporu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se považuje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za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propojený</w:t>
                            </w:r>
                            <w:r>
                              <w:rPr>
                                <w:rFonts w:ascii="Montserrat" w:hAnsi="Montserrat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Montserrat" w:hAnsi="Montserra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jinými</w:t>
                            </w:r>
                            <w:r>
                              <w:rPr>
                                <w:rFonts w:ascii="Montserrat" w:hAnsi="Montserra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podniky,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pokud i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tyto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subjekty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mezi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sebou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mají</w:t>
                            </w:r>
                            <w:r>
                              <w:rPr>
                                <w:rFonts w:ascii="Montserrat" w:hAnsi="Montserra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některý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z následujících vztahů:</w:t>
                            </w:r>
                          </w:p>
                          <w:p w14:paraId="3ACCE388" w14:textId="77777777" w:rsidR="00C940C3" w:rsidRDefault="00EA61CB">
                            <w:pPr>
                              <w:pStyle w:val="Zkladn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20"/>
                              </w:tabs>
                              <w:spacing w:before="1"/>
                              <w:ind w:left="320" w:hanging="217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</w:rPr>
                              <w:t>jeden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subjekt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vlastní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více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než</w:t>
                            </w:r>
                            <w:r>
                              <w:rPr>
                                <w:rFonts w:ascii="Montserrat" w:hAnsi="Montserrat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50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%</w:t>
                            </w:r>
                            <w:r>
                              <w:rPr>
                                <w:rFonts w:ascii="Montserrat" w:hAnsi="Montserrat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hlasovacích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práv,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která</w:t>
                            </w:r>
                            <w:r>
                              <w:rPr>
                                <w:rFonts w:ascii="Montserrat" w:hAnsi="Montserrat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náležejí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akcionářům</w:t>
                            </w:r>
                            <w:r>
                              <w:rPr>
                                <w:rFonts w:ascii="Montserrat" w:hAnsi="Montserrat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nebo</w:t>
                            </w:r>
                            <w:r>
                              <w:rPr>
                                <w:rFonts w:ascii="Montserrat" w:hAnsi="Montserrat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společníkům,</w:t>
                            </w:r>
                            <w:r>
                              <w:rPr>
                                <w:rFonts w:ascii="Montserrat" w:hAnsi="Montserrat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</w:t>
                            </w:r>
                            <w:r>
                              <w:rPr>
                                <w:rFonts w:ascii="Montserrat" w:hAnsi="Montserrat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</w:rPr>
                              <w:t>jiném subjektu;</w:t>
                            </w:r>
                          </w:p>
                          <w:p w14:paraId="6141A129" w14:textId="77777777" w:rsidR="00C940C3" w:rsidRDefault="00EA61CB">
                            <w:pPr>
                              <w:pStyle w:val="Zkladn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6"/>
                              </w:tabs>
                              <w:ind w:left="103" w:right="107" w:firstLine="0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</w:rPr>
                              <w:t>jeden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subjekt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má</w:t>
                            </w:r>
                            <w:r>
                              <w:rPr>
                                <w:rFonts w:ascii="Montserrat" w:hAnsi="Montserra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právo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jmenovat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nebo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odvolat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více</w:t>
                            </w:r>
                            <w:r>
                              <w:rPr>
                                <w:rFonts w:ascii="Montserrat" w:hAnsi="Montserra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než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50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%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členů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správního,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řídícího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nebo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dozorčího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orgánu jiného subjektu;</w:t>
                            </w:r>
                          </w:p>
                          <w:p w14:paraId="2DD08A0C" w14:textId="77777777" w:rsidR="00C940C3" w:rsidRDefault="00EA61CB">
                            <w:pPr>
                              <w:pStyle w:val="Zkladn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25"/>
                              </w:tabs>
                              <w:ind w:left="325" w:hanging="222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</w:rPr>
                              <w:t>jeden</w:t>
                            </w:r>
                            <w:r>
                              <w:rPr>
                                <w:rFonts w:ascii="Montserrat" w:hAnsi="Montserrat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subjekt</w:t>
                            </w:r>
                            <w:r>
                              <w:rPr>
                                <w:rFonts w:ascii="Montserrat" w:hAnsi="Montserrat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má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právo</w:t>
                            </w:r>
                            <w:r>
                              <w:rPr>
                                <w:rFonts w:ascii="Montserrat" w:hAnsi="Montserrat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uplatňovat</w:t>
                            </w:r>
                            <w:r>
                              <w:rPr>
                                <w:rFonts w:ascii="Montserrat" w:hAnsi="Montserrat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více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než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50%</w:t>
                            </w:r>
                            <w:r>
                              <w:rPr>
                                <w:rFonts w:ascii="Montserrat" w:hAnsi="Montserrat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vliv</w:t>
                            </w:r>
                            <w:r>
                              <w:rPr>
                                <w:rFonts w:ascii="Montserrat" w:hAnsi="Montserrat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</w:t>
                            </w:r>
                            <w:r>
                              <w:rPr>
                                <w:rFonts w:ascii="Montserrat" w:hAnsi="Montserrat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jiném</w:t>
                            </w:r>
                            <w:r>
                              <w:rPr>
                                <w:rFonts w:ascii="Montserrat" w:hAnsi="Montserrat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subjektu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podle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smlouvy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uzavřené</w:t>
                            </w:r>
                            <w:r>
                              <w:rPr>
                                <w:rFonts w:ascii="Montserrat" w:hAnsi="Montserrat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</w:rPr>
                              <w:t xml:space="preserve">daným </w:t>
                            </w:r>
                            <w:r>
                              <w:rPr>
                                <w:rFonts w:ascii="Montserrat" w:hAnsi="Montserrat"/>
                              </w:rPr>
                              <w:t>subjektem</w:t>
                            </w:r>
                            <w:r>
                              <w:rPr>
                                <w:rFonts w:ascii="Montserrat" w:hAnsi="Montserra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nebo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dle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ustanovení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zakladatelské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smlouvě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nebo</w:t>
                            </w:r>
                            <w:r>
                              <w:rPr>
                                <w:rFonts w:ascii="Montserrat" w:hAnsi="Montserra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ve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stanovách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tohoto</w:t>
                            </w:r>
                            <w:r>
                              <w:rPr>
                                <w:rFonts w:ascii="Montserrat" w:hAnsi="Montserrat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</w:rPr>
                              <w:t>subjektu;</w:t>
                            </w:r>
                          </w:p>
                          <w:p w14:paraId="344CB445" w14:textId="77777777" w:rsidR="00C940C3" w:rsidRDefault="00EA61CB">
                            <w:pPr>
                              <w:pStyle w:val="Zkladn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44"/>
                              </w:tabs>
                              <w:ind w:left="103" w:right="104" w:firstLine="0"/>
                              <w:jc w:val="both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</w:rPr>
                              <w:t>jeden subjekt, který je akcionářem nebo společníkem jiného subjektu, ovládá sám, v souladu s dohodou uzavřenou s jinými akcionáři nebo společníky daného subjektu, více než 50 % hlasovacích práv, náležejících akcionářům nebo společníkům, v daném subjektu.</w:t>
                            </w:r>
                          </w:p>
                          <w:p w14:paraId="7DAC8099" w14:textId="77777777" w:rsidR="00C940C3" w:rsidRDefault="00EA61CB">
                            <w:pPr>
                              <w:pStyle w:val="Zkladntext"/>
                              <w:spacing w:before="244"/>
                              <w:ind w:left="103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</w:rPr>
                              <w:t>Subjekty,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které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mají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žadatelem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o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podporu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jakýkoli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vztah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uvedený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pod</w:t>
                            </w:r>
                            <w:r>
                              <w:rPr>
                                <w:rFonts w:ascii="Montserrat" w:hAnsi="Montserra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písm.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a)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až</w:t>
                            </w:r>
                            <w:r>
                              <w:rPr>
                                <w:rFonts w:ascii="Montserrat" w:hAnsi="Montserra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d)</w:t>
                            </w:r>
                            <w:r>
                              <w:rPr>
                                <w:rFonts w:ascii="Montserrat" w:hAnsi="Montserrat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u w:val="single"/>
                              </w:rPr>
                              <w:t>prostřednictvím</w:t>
                            </w:r>
                            <w:r>
                              <w:rPr>
                                <w:rFonts w:ascii="Montserrat" w:hAnsi="Montserrat"/>
                                <w:spacing w:val="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  <w:u w:val="single"/>
                              </w:rPr>
                              <w:t>jednoho</w:t>
                            </w:r>
                          </w:p>
                          <w:p w14:paraId="5DCE5D00" w14:textId="77777777" w:rsidR="00C940C3" w:rsidRDefault="00EA61CB">
                            <w:pPr>
                              <w:pStyle w:val="Zkladntext"/>
                              <w:ind w:left="103"/>
                              <w:rPr>
                                <w:rFonts w:ascii="Montserrat" w:hAnsi="Montserrat"/>
                              </w:rPr>
                            </w:pPr>
                            <w:r>
                              <w:rPr>
                                <w:rFonts w:ascii="Montserrat" w:hAnsi="Montserrat"/>
                                <w:u w:val="single"/>
                              </w:rPr>
                              <w:t>nebo</w:t>
                            </w:r>
                            <w:r>
                              <w:rPr>
                                <w:rFonts w:ascii="Montserrat" w:hAnsi="Montserrat"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u w:val="single"/>
                              </w:rPr>
                              <w:t>více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u w:val="single"/>
                              </w:rPr>
                              <w:t>dalších</w:t>
                            </w:r>
                            <w:r>
                              <w:rPr>
                                <w:rFonts w:ascii="Montserrat" w:hAnsi="Montserrat"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u w:val="single"/>
                              </w:rPr>
                              <w:t>subjektů</w:t>
                            </w:r>
                            <w:r>
                              <w:rPr>
                                <w:rFonts w:ascii="Montserrat" w:hAnsi="Montserrat"/>
                              </w:rPr>
                              <w:t>,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se</w:t>
                            </w:r>
                            <w:r>
                              <w:rPr>
                                <w:rFonts w:ascii="Montserrat" w:hAnsi="Montserra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také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považují</w:t>
                            </w:r>
                            <w:r>
                              <w:rPr>
                                <w:rFonts w:ascii="Montserrat" w:hAnsi="Montserra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za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podnik</w:t>
                            </w:r>
                            <w:r>
                              <w:rPr>
                                <w:rFonts w:ascii="Montserrat" w:hAnsi="Montserra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propojený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s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žadatelem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</w:rPr>
                              <w:t>o</w:t>
                            </w:r>
                            <w:r>
                              <w:rPr>
                                <w:rFonts w:ascii="Montserrat" w:hAnsi="Montserra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spacing w:val="-2"/>
                              </w:rPr>
                              <w:t>podporu.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5BB46E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59.1pt;height:2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" filled="f" strokeweight=".48pt">
                <v:textbox inset="0,0,0,0">
                  <w:txbxContent>
                    <w:p w14:paraId="3A39144F" w14:textId="77777777" w:rsidR="00C940C3" w:rsidRDefault="00EA61CB">
                      <w:pPr>
                        <w:pStyle w:val="Zkladntext"/>
                        <w:spacing w:before="239"/>
                        <w:ind w:left="103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</w:rPr>
                        <w:t>Žadatel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o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podporu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se považuje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za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propojený</w:t>
                      </w:r>
                      <w:r>
                        <w:rPr>
                          <w:rFonts w:ascii="Montserrat" w:hAnsi="Montserrat"/>
                          <w:vertAlign w:val="superscript"/>
                        </w:rPr>
                        <w:t>2</w:t>
                      </w:r>
                      <w:r>
                        <w:rPr>
                          <w:rFonts w:ascii="Montserrat" w:hAnsi="Montserra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jinými</w:t>
                      </w:r>
                      <w:r>
                        <w:rPr>
                          <w:rFonts w:ascii="Montserrat" w:hAnsi="Montserra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podniky,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pokud i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tyto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subjekty</w:t>
                      </w:r>
                      <w:r>
                        <w:rPr>
                          <w:rFonts w:ascii="Montserrat" w:hAnsi="Montserra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mezi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sebou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mají</w:t>
                      </w:r>
                      <w:r>
                        <w:rPr>
                          <w:rFonts w:ascii="Montserrat" w:hAnsi="Montserra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některý</w:t>
                      </w:r>
                      <w:r>
                        <w:rPr>
                          <w:rFonts w:ascii="Montserrat" w:hAnsi="Montserra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z následujících vztahů:</w:t>
                      </w:r>
                    </w:p>
                    <w:p w14:paraId="3ACCE388" w14:textId="77777777" w:rsidR="00C940C3" w:rsidRDefault="00EA61CB">
                      <w:pPr>
                        <w:pStyle w:val="Zkladntext"/>
                        <w:numPr>
                          <w:ilvl w:val="0"/>
                          <w:numId w:val="2"/>
                        </w:numPr>
                        <w:tabs>
                          <w:tab w:val="left" w:pos="320"/>
                        </w:tabs>
                        <w:spacing w:before="1"/>
                        <w:ind w:left="320" w:hanging="217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</w:rPr>
                        <w:t>jeden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subjekt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vlastní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více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než</w:t>
                      </w:r>
                      <w:r>
                        <w:rPr>
                          <w:rFonts w:ascii="Montserrat" w:hAnsi="Montserrat"/>
                          <w:spacing w:val="1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50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%</w:t>
                      </w:r>
                      <w:r>
                        <w:rPr>
                          <w:rFonts w:ascii="Montserrat" w:hAnsi="Montserrat"/>
                          <w:spacing w:val="1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hlasovacích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práv,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která</w:t>
                      </w:r>
                      <w:r>
                        <w:rPr>
                          <w:rFonts w:ascii="Montserrat" w:hAnsi="Montserrat"/>
                          <w:spacing w:val="1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náležejí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akcionářům</w:t>
                      </w:r>
                      <w:r>
                        <w:rPr>
                          <w:rFonts w:ascii="Montserrat" w:hAnsi="Montserrat"/>
                          <w:spacing w:val="1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nebo</w:t>
                      </w:r>
                      <w:r>
                        <w:rPr>
                          <w:rFonts w:ascii="Montserrat" w:hAnsi="Montserrat"/>
                          <w:spacing w:val="16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společníkům,</w:t>
                      </w:r>
                      <w:r>
                        <w:rPr>
                          <w:rFonts w:ascii="Montserrat" w:hAnsi="Montserrat"/>
                          <w:spacing w:val="1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</w:t>
                      </w:r>
                      <w:r>
                        <w:rPr>
                          <w:rFonts w:ascii="Montserrat" w:hAnsi="Montserrat"/>
                          <w:spacing w:val="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spacing w:val="-2"/>
                        </w:rPr>
                        <w:t>jiném subjektu;</w:t>
                      </w:r>
                    </w:p>
                    <w:p w14:paraId="6141A129" w14:textId="77777777" w:rsidR="00C940C3" w:rsidRDefault="00EA61CB">
                      <w:pPr>
                        <w:pStyle w:val="Zkladntext"/>
                        <w:numPr>
                          <w:ilvl w:val="0"/>
                          <w:numId w:val="2"/>
                        </w:numPr>
                        <w:tabs>
                          <w:tab w:val="left" w:pos="306"/>
                        </w:tabs>
                        <w:ind w:left="103" w:right="107" w:firstLine="0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</w:rPr>
                        <w:t>jeden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subjekt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má</w:t>
                      </w:r>
                      <w:r>
                        <w:rPr>
                          <w:rFonts w:ascii="Montserrat" w:hAnsi="Montserra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právo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jmenovat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nebo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odvolat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více</w:t>
                      </w:r>
                      <w:r>
                        <w:rPr>
                          <w:rFonts w:ascii="Montserrat" w:hAnsi="Montserra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než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50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%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členů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správního,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řídícího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nebo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dozorčího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orgánu jiného subjektu;</w:t>
                      </w:r>
                    </w:p>
                    <w:p w14:paraId="2DD08A0C" w14:textId="77777777" w:rsidR="00C940C3" w:rsidRDefault="00EA61CB">
                      <w:pPr>
                        <w:pStyle w:val="Zkladntext"/>
                        <w:numPr>
                          <w:ilvl w:val="0"/>
                          <w:numId w:val="2"/>
                        </w:numPr>
                        <w:tabs>
                          <w:tab w:val="left" w:pos="325"/>
                        </w:tabs>
                        <w:ind w:left="325" w:hanging="222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</w:rPr>
                        <w:t>jeden</w:t>
                      </w:r>
                      <w:r>
                        <w:rPr>
                          <w:rFonts w:ascii="Montserrat" w:hAnsi="Montserrat"/>
                          <w:spacing w:val="2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subjekt</w:t>
                      </w:r>
                      <w:r>
                        <w:rPr>
                          <w:rFonts w:ascii="Montserrat" w:hAnsi="Montserrat"/>
                          <w:spacing w:val="2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má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právo</w:t>
                      </w:r>
                      <w:r>
                        <w:rPr>
                          <w:rFonts w:ascii="Montserrat" w:hAnsi="Montserrat"/>
                          <w:spacing w:val="2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uplatňovat</w:t>
                      </w:r>
                      <w:r>
                        <w:rPr>
                          <w:rFonts w:ascii="Montserrat" w:hAnsi="Montserrat"/>
                          <w:spacing w:val="2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více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než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50%</w:t>
                      </w:r>
                      <w:r>
                        <w:rPr>
                          <w:rFonts w:ascii="Montserrat" w:hAnsi="Montserrat"/>
                          <w:spacing w:val="2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vliv</w:t>
                      </w:r>
                      <w:r>
                        <w:rPr>
                          <w:rFonts w:ascii="Montserrat" w:hAnsi="Montserrat"/>
                          <w:spacing w:val="29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</w:t>
                      </w:r>
                      <w:r>
                        <w:rPr>
                          <w:rFonts w:ascii="Montserrat" w:hAnsi="Montserrat"/>
                          <w:spacing w:val="29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jiném</w:t>
                      </w:r>
                      <w:r>
                        <w:rPr>
                          <w:rFonts w:ascii="Montserrat" w:hAnsi="Montserrat"/>
                          <w:spacing w:val="29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subjektu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podle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smlouvy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uzavřené</w:t>
                      </w:r>
                      <w:r>
                        <w:rPr>
                          <w:rFonts w:ascii="Montserrat" w:hAnsi="Montserrat"/>
                          <w:spacing w:val="2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spacing w:val="-2"/>
                        </w:rPr>
                        <w:t xml:space="preserve">daným </w:t>
                      </w:r>
                      <w:r>
                        <w:rPr>
                          <w:rFonts w:ascii="Montserrat" w:hAnsi="Montserrat"/>
                        </w:rPr>
                        <w:t>subjektem</w:t>
                      </w:r>
                      <w:r>
                        <w:rPr>
                          <w:rFonts w:ascii="Montserrat" w:hAnsi="Montserra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nebo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dle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ustanovení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zakladatelské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smlouvě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nebo</w:t>
                      </w:r>
                      <w:r>
                        <w:rPr>
                          <w:rFonts w:ascii="Montserrat" w:hAnsi="Montserrat"/>
                          <w:spacing w:val="-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ve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stanovách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tohoto</w:t>
                      </w:r>
                      <w:r>
                        <w:rPr>
                          <w:rFonts w:ascii="Montserrat" w:hAnsi="Montserrat"/>
                          <w:spacing w:val="-7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spacing w:val="-2"/>
                        </w:rPr>
                        <w:t>subjektu;</w:t>
                      </w:r>
                    </w:p>
                    <w:p w14:paraId="344CB445" w14:textId="77777777" w:rsidR="00C940C3" w:rsidRDefault="00EA61CB">
                      <w:pPr>
                        <w:pStyle w:val="Zkladntext"/>
                        <w:numPr>
                          <w:ilvl w:val="0"/>
                          <w:numId w:val="2"/>
                        </w:numPr>
                        <w:tabs>
                          <w:tab w:val="left" w:pos="344"/>
                        </w:tabs>
                        <w:ind w:left="103" w:right="104" w:firstLine="0"/>
                        <w:jc w:val="both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</w:rPr>
                        <w:t>jeden subjekt, který je akcionářem nebo společníkem jiného subjektu, ovládá sám, v souladu s dohodou uzavřenou s jinými akcionáři nebo společníky daného subjektu, více než 50 % hlasovacích práv, náležejících akcionářům nebo společníkům, v daném subjektu.</w:t>
                      </w:r>
                    </w:p>
                    <w:p w14:paraId="7DAC8099" w14:textId="77777777" w:rsidR="00C940C3" w:rsidRDefault="00EA61CB">
                      <w:pPr>
                        <w:pStyle w:val="Zkladntext"/>
                        <w:spacing w:before="244"/>
                        <w:ind w:left="103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</w:rPr>
                        <w:t>Subjekty,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které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mají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žadatelem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o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podporu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jakýkoli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vztah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uvedený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pod</w:t>
                      </w:r>
                      <w:r>
                        <w:rPr>
                          <w:rFonts w:ascii="Montserrat" w:hAnsi="Montserrat"/>
                          <w:spacing w:val="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písm.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a)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až</w:t>
                      </w:r>
                      <w:r>
                        <w:rPr>
                          <w:rFonts w:ascii="Montserrat" w:hAnsi="Montserrat"/>
                          <w:spacing w:val="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d)</w:t>
                      </w:r>
                      <w:r>
                        <w:rPr>
                          <w:rFonts w:ascii="Montserrat" w:hAnsi="Montserrat"/>
                          <w:spacing w:val="10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u w:val="single"/>
                        </w:rPr>
                        <w:t>prostřednictvím</w:t>
                      </w:r>
                      <w:r>
                        <w:rPr>
                          <w:rFonts w:ascii="Montserrat" w:hAnsi="Montserrat"/>
                          <w:spacing w:val="5"/>
                          <w:u w:val="single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spacing w:val="-2"/>
                          <w:u w:val="single"/>
                        </w:rPr>
                        <w:t>jednoho</w:t>
                      </w:r>
                    </w:p>
                    <w:p w14:paraId="5DCE5D00" w14:textId="77777777" w:rsidR="00C940C3" w:rsidRDefault="00EA61CB">
                      <w:pPr>
                        <w:pStyle w:val="Zkladntext"/>
                        <w:ind w:left="103"/>
                        <w:rPr>
                          <w:rFonts w:ascii="Montserrat" w:hAnsi="Montserrat"/>
                        </w:rPr>
                      </w:pPr>
                      <w:r>
                        <w:rPr>
                          <w:rFonts w:ascii="Montserrat" w:hAnsi="Montserrat"/>
                          <w:u w:val="single"/>
                        </w:rPr>
                        <w:t>nebo</w:t>
                      </w:r>
                      <w:r>
                        <w:rPr>
                          <w:rFonts w:ascii="Montserrat" w:hAnsi="Montserrat"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u w:val="single"/>
                        </w:rPr>
                        <w:t>více</w:t>
                      </w:r>
                      <w:r>
                        <w:rPr>
                          <w:rFonts w:ascii="Montserrat" w:hAnsi="Montserrat"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u w:val="single"/>
                        </w:rPr>
                        <w:t>dalších</w:t>
                      </w:r>
                      <w:r>
                        <w:rPr>
                          <w:rFonts w:ascii="Montserrat" w:hAnsi="Montserrat"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u w:val="single"/>
                        </w:rPr>
                        <w:t>subjektů</w:t>
                      </w:r>
                      <w:r>
                        <w:rPr>
                          <w:rFonts w:ascii="Montserrat" w:hAnsi="Montserrat"/>
                        </w:rPr>
                        <w:t>,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se</w:t>
                      </w:r>
                      <w:r>
                        <w:rPr>
                          <w:rFonts w:ascii="Montserrat" w:hAnsi="Montserra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také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považují</w:t>
                      </w:r>
                      <w:r>
                        <w:rPr>
                          <w:rFonts w:ascii="Montserrat" w:hAnsi="Montserra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za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podnik</w:t>
                      </w:r>
                      <w:r>
                        <w:rPr>
                          <w:rFonts w:ascii="Montserrat" w:hAnsi="Montserra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propojený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s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žadatelem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</w:rPr>
                        <w:t>o</w:t>
                      </w:r>
                      <w:r>
                        <w:rPr>
                          <w:rFonts w:ascii="Montserrat" w:hAnsi="Montserrat"/>
                          <w:spacing w:val="-5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spacing w:val="-2"/>
                        </w:rPr>
                        <w:t>podporu.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94EAF3" w14:textId="77777777" w:rsidR="00C940C3" w:rsidRDefault="00C940C3">
      <w:pPr>
        <w:pStyle w:val="Zkladntext"/>
        <w:rPr>
          <w:rFonts w:ascii="Montserrat" w:hAnsi="Montserrat"/>
        </w:rPr>
      </w:pPr>
    </w:p>
    <w:p w14:paraId="2C064CB6" w14:textId="77777777" w:rsidR="00C940C3" w:rsidRDefault="00C940C3">
      <w:pPr>
        <w:pStyle w:val="Zkladntext"/>
        <w:rPr>
          <w:rFonts w:ascii="Montserrat" w:hAnsi="Montserrat"/>
        </w:rPr>
      </w:pPr>
    </w:p>
    <w:p w14:paraId="08B9B331" w14:textId="77777777" w:rsidR="00C940C3" w:rsidRDefault="00C940C3">
      <w:pPr>
        <w:pStyle w:val="Zkladntext"/>
        <w:rPr>
          <w:rFonts w:ascii="Montserrat" w:hAnsi="Montserrat"/>
        </w:rPr>
      </w:pPr>
    </w:p>
    <w:p w14:paraId="571C26CE" w14:textId="77777777" w:rsidR="00C940C3" w:rsidRDefault="00C940C3">
      <w:pPr>
        <w:pStyle w:val="Zkladntext"/>
        <w:rPr>
          <w:rFonts w:ascii="Montserrat" w:hAnsi="Montserrat"/>
        </w:rPr>
      </w:pPr>
    </w:p>
    <w:p w14:paraId="6E099C07" w14:textId="77777777" w:rsidR="00C940C3" w:rsidRDefault="00C940C3">
      <w:pPr>
        <w:pStyle w:val="Zkladntext"/>
        <w:rPr>
          <w:rFonts w:ascii="Montserrat" w:hAnsi="Montserrat"/>
        </w:rPr>
      </w:pPr>
    </w:p>
    <w:p w14:paraId="01B3A7AA" w14:textId="77777777" w:rsidR="00C940C3" w:rsidRDefault="00C940C3">
      <w:pPr>
        <w:pStyle w:val="Zkladntext"/>
        <w:rPr>
          <w:rFonts w:ascii="Montserrat" w:hAnsi="Montserrat"/>
        </w:rPr>
      </w:pPr>
    </w:p>
    <w:p w14:paraId="6433E69E" w14:textId="77777777" w:rsidR="00C940C3" w:rsidRDefault="00C940C3">
      <w:pPr>
        <w:pStyle w:val="Zkladntext"/>
        <w:rPr>
          <w:rFonts w:ascii="Montserrat" w:hAnsi="Montserrat"/>
        </w:rPr>
      </w:pPr>
    </w:p>
    <w:p w14:paraId="36232EA4" w14:textId="77777777" w:rsidR="00C940C3" w:rsidRDefault="00EA61CB">
      <w:pPr>
        <w:pStyle w:val="Zkladntext"/>
        <w:spacing w:before="62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00367F5" wp14:editId="3DB7E763">
                <wp:simplePos x="0" y="0"/>
                <wp:positionH relativeFrom="page">
                  <wp:posOffset>827836</wp:posOffset>
                </wp:positionH>
                <wp:positionV relativeFrom="paragraph">
                  <wp:posOffset>210253</wp:posOffset>
                </wp:positionV>
                <wp:extent cx="1829435" cy="7620"/>
                <wp:effectExtent l="0" t="0" r="0" b="0"/>
                <wp:wrapTopAndBottom/>
                <wp:docPr id="987847382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 extrusionOk="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5" o:spid="_x0000_s5" style="position:absolute;z-index:-487588352;o:allowoverlap:true;o:allowincell:true;mso-position-horizontal-relative:page;margin-left:65.18pt;mso-position-horizontal:absolute;mso-position-vertical-relative:text;margin-top:16.56pt;mso-position-vertical:absolute;width:144.05pt;height:0.60pt;mso-wrap-distance-left:0.00pt;mso-wrap-distance-top:0.00pt;mso-wrap-distance-right:0.00pt;mso-wrap-distance-bottom:0.00pt;visibility:visible;" path="m99979,0l0,0l0,99986l99979,99986l99979,0xe" coordsize="100000,100000" fillcolor="#000000">
                <v:path textboxrect="0,0,100000,100000"/>
                <w10:wrap type="topAndBottom"/>
              </v:shape>
            </w:pict>
          </mc:Fallback>
        </mc:AlternateContent>
      </w:r>
    </w:p>
    <w:p w14:paraId="7EC121FD" w14:textId="77777777" w:rsidR="00C940C3" w:rsidRDefault="00EA61CB">
      <w:pPr>
        <w:spacing w:before="98"/>
        <w:ind w:left="28"/>
        <w:rPr>
          <w:rFonts w:ascii="Montserrat" w:hAnsi="Montserrat"/>
          <w:sz w:val="18"/>
        </w:rPr>
      </w:pPr>
      <w:r>
        <w:rPr>
          <w:rFonts w:ascii="Montserrat" w:hAnsi="Montserrat"/>
          <w:spacing w:val="-4"/>
          <w:position w:val="6"/>
          <w:sz w:val="12"/>
        </w:rPr>
        <w:t>1</w:t>
      </w:r>
      <w:r>
        <w:rPr>
          <w:rFonts w:ascii="Montserrat" w:hAnsi="Montserrat"/>
          <w:spacing w:val="34"/>
          <w:position w:val="6"/>
          <w:sz w:val="12"/>
        </w:rPr>
        <w:t xml:space="preserve"> </w:t>
      </w:r>
      <w:r>
        <w:rPr>
          <w:rFonts w:ascii="Montserrat" w:hAnsi="Montserrat"/>
          <w:spacing w:val="-4"/>
          <w:sz w:val="18"/>
        </w:rPr>
        <w:t>Podle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pravidel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veřejné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podpory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lze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za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podnik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považovat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jakýkoliv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subjekt,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který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provádí</w:t>
      </w:r>
      <w:r>
        <w:rPr>
          <w:rFonts w:ascii="Montserrat" w:hAnsi="Montserrat"/>
          <w:spacing w:val="40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hospodářskou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činnost,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 xml:space="preserve">tedy </w:t>
      </w:r>
      <w:r>
        <w:rPr>
          <w:rFonts w:ascii="Montserrat" w:hAnsi="Montserrat"/>
          <w:sz w:val="18"/>
        </w:rPr>
        <w:t>nabízí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na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z w:val="18"/>
        </w:rPr>
        <w:t>trhu</w:t>
      </w:r>
      <w:r>
        <w:rPr>
          <w:rFonts w:ascii="Montserrat" w:hAnsi="Montserrat"/>
          <w:spacing w:val="-6"/>
          <w:sz w:val="18"/>
        </w:rPr>
        <w:t xml:space="preserve"> </w:t>
      </w:r>
      <w:r>
        <w:rPr>
          <w:rFonts w:ascii="Montserrat" w:hAnsi="Montserrat"/>
          <w:sz w:val="18"/>
        </w:rPr>
        <w:t>zboží</w:t>
      </w:r>
      <w:r>
        <w:rPr>
          <w:rFonts w:ascii="Montserrat" w:hAnsi="Montserrat"/>
          <w:spacing w:val="-6"/>
          <w:sz w:val="18"/>
        </w:rPr>
        <w:t xml:space="preserve"> </w:t>
      </w:r>
      <w:r>
        <w:rPr>
          <w:rFonts w:ascii="Montserrat" w:hAnsi="Montserrat"/>
          <w:sz w:val="18"/>
        </w:rPr>
        <w:t>nebo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služby,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a</w:t>
      </w:r>
      <w:r>
        <w:rPr>
          <w:rFonts w:ascii="Montserrat" w:hAnsi="Montserrat"/>
          <w:spacing w:val="-6"/>
          <w:sz w:val="18"/>
        </w:rPr>
        <w:t xml:space="preserve"> </w:t>
      </w:r>
      <w:r>
        <w:rPr>
          <w:rFonts w:ascii="Montserrat" w:hAnsi="Montserrat"/>
          <w:sz w:val="18"/>
        </w:rPr>
        <w:t>to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bez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z w:val="18"/>
        </w:rPr>
        <w:t>ohledu</w:t>
      </w:r>
      <w:r>
        <w:rPr>
          <w:rFonts w:ascii="Montserrat" w:hAnsi="Montserrat"/>
          <w:spacing w:val="-6"/>
          <w:sz w:val="18"/>
        </w:rPr>
        <w:t xml:space="preserve"> </w:t>
      </w:r>
      <w:r>
        <w:rPr>
          <w:rFonts w:ascii="Montserrat" w:hAnsi="Montserrat"/>
          <w:sz w:val="18"/>
        </w:rPr>
        <w:t>na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právní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formu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tohoto</w:t>
      </w:r>
      <w:r>
        <w:rPr>
          <w:rFonts w:ascii="Montserrat" w:hAnsi="Montserrat"/>
          <w:spacing w:val="-4"/>
          <w:sz w:val="18"/>
        </w:rPr>
        <w:t xml:space="preserve"> </w:t>
      </w:r>
      <w:r>
        <w:rPr>
          <w:rFonts w:ascii="Montserrat" w:hAnsi="Montserrat"/>
          <w:sz w:val="18"/>
        </w:rPr>
        <w:t>subjektu.</w:t>
      </w:r>
    </w:p>
    <w:p w14:paraId="5241F400" w14:textId="77777777" w:rsidR="00C940C3" w:rsidRDefault="00EA61CB">
      <w:pPr>
        <w:pStyle w:val="Textpoznpodarou"/>
        <w:rPr>
          <w:b/>
          <w:bCs/>
        </w:rPr>
      </w:pPr>
      <w:r>
        <w:rPr>
          <w:rFonts w:ascii="Montserrat" w:hAnsi="Montserrat"/>
          <w:position w:val="6"/>
          <w:sz w:val="12"/>
        </w:rPr>
        <w:t>2</w:t>
      </w:r>
      <w:r>
        <w:rPr>
          <w:rFonts w:ascii="Montserrat" w:hAnsi="Montserrat"/>
          <w:spacing w:val="34"/>
          <w:position w:val="6"/>
          <w:sz w:val="12"/>
        </w:rPr>
        <w:t xml:space="preserve"> </w:t>
      </w:r>
      <w:r>
        <w:rPr>
          <w:rFonts w:ascii="Montserrat" w:hAnsi="Montserrat"/>
          <w:sz w:val="18"/>
        </w:rPr>
        <w:t>Bližší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informace</w:t>
      </w:r>
      <w:r>
        <w:rPr>
          <w:rFonts w:ascii="Montserrat" w:hAnsi="Montserrat"/>
          <w:spacing w:val="15"/>
          <w:sz w:val="18"/>
        </w:rPr>
        <w:t xml:space="preserve"> </w:t>
      </w:r>
      <w:r>
        <w:rPr>
          <w:rFonts w:ascii="Montserrat" w:hAnsi="Montserrat"/>
          <w:sz w:val="18"/>
        </w:rPr>
        <w:t>o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propojeném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podniku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naleznete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v</w:t>
      </w:r>
      <w:r>
        <w:rPr>
          <w:rFonts w:ascii="Montserrat" w:hAnsi="Montserrat"/>
          <w:spacing w:val="16"/>
          <w:sz w:val="18"/>
        </w:rPr>
        <w:t xml:space="preserve"> </w:t>
      </w:r>
      <w:r>
        <w:rPr>
          <w:rFonts w:ascii="Montserrat" w:hAnsi="Montserrat"/>
          <w:sz w:val="18"/>
        </w:rPr>
        <w:t>METODICKÉ</w:t>
      </w:r>
      <w:r>
        <w:rPr>
          <w:rFonts w:ascii="Montserrat" w:hAnsi="Montserrat"/>
          <w:spacing w:val="17"/>
          <w:sz w:val="18"/>
        </w:rPr>
        <w:t xml:space="preserve"> </w:t>
      </w:r>
      <w:r>
        <w:rPr>
          <w:rFonts w:ascii="Montserrat" w:hAnsi="Montserrat"/>
          <w:sz w:val="18"/>
        </w:rPr>
        <w:t>PŘÍRUČCE</w:t>
      </w:r>
      <w:r>
        <w:rPr>
          <w:rFonts w:ascii="Montserrat" w:hAnsi="Montserrat"/>
          <w:spacing w:val="17"/>
          <w:sz w:val="18"/>
        </w:rPr>
        <w:t xml:space="preserve"> </w:t>
      </w:r>
      <w:r>
        <w:rPr>
          <w:rFonts w:ascii="Montserrat" w:hAnsi="Montserrat"/>
          <w:sz w:val="18"/>
        </w:rPr>
        <w:t>k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aplikaci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pojmu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>„jeden</w:t>
      </w:r>
      <w:r>
        <w:rPr>
          <w:rFonts w:ascii="Montserrat" w:hAnsi="Montserrat"/>
          <w:spacing w:val="18"/>
          <w:sz w:val="18"/>
        </w:rPr>
        <w:t xml:space="preserve"> </w:t>
      </w:r>
      <w:r>
        <w:rPr>
          <w:rFonts w:ascii="Montserrat" w:hAnsi="Montserrat"/>
          <w:sz w:val="18"/>
        </w:rPr>
        <w:t xml:space="preserve">podnik“ z pohledu pravidel podpory </w:t>
      </w:r>
      <w:r>
        <w:rPr>
          <w:rFonts w:ascii="Montserrat" w:hAnsi="Montserrat"/>
          <w:i/>
          <w:sz w:val="18"/>
        </w:rPr>
        <w:t xml:space="preserve">de minimis </w:t>
      </w:r>
      <w:r>
        <w:rPr>
          <w:rFonts w:ascii="Montserrat" w:eastAsia="Montserrat" w:hAnsi="Montserrat" w:cs="Montserrat"/>
          <w:sz w:val="18"/>
          <w:szCs w:val="18"/>
        </w:rPr>
        <w:t>dostupné pod tímto odkazem:</w:t>
      </w:r>
      <w:r>
        <w:rPr>
          <w:rFonts w:ascii="Montserrat" w:eastAsia="Montserrat" w:hAnsi="Montserrat" w:cs="Montserrat"/>
          <w:i/>
          <w:sz w:val="18"/>
          <w:szCs w:val="18"/>
        </w:rPr>
        <w:t xml:space="preserve"> </w:t>
      </w:r>
      <w:hyperlink r:id="rId14" w:tooltip="https://uohs.gov.cz/cs/verejna-podpora/podpora-de-minimis-a-registr-de-minimis.html" w:history="1">
        <w:r>
          <w:rPr>
            <w:rStyle w:val="Hypertextovodkaz"/>
            <w:rFonts w:ascii="Montserrat" w:eastAsia="Montserrat" w:hAnsi="Montserrat" w:cs="Montserrat"/>
            <w:color w:val="0000EE"/>
            <w:sz w:val="18"/>
            <w:szCs w:val="18"/>
          </w:rPr>
          <w:t xml:space="preserve">Úřad pro ochranu </w:t>
        </w:r>
        <w:r>
          <w:rPr>
            <w:rStyle w:val="Hypertextovodkaz"/>
            <w:rFonts w:ascii="Montserrat" w:eastAsia="Montserrat" w:hAnsi="Montserrat" w:cs="Montserrat"/>
            <w:color w:val="0000EE"/>
            <w:sz w:val="18"/>
            <w:szCs w:val="18"/>
          </w:rPr>
          <w:lastRenderedPageBreak/>
          <w:t>hospodářské soutěže | Podpora de mini</w:t>
        </w:r>
      </w:hyperlink>
      <w:hyperlink r:id="rId15" w:tooltip="https://uohs.gov.cz/cs/verejna-podpora/podpora-de-minimis-a-registr-de-minimis.html" w:history="1">
        <w:r>
          <w:rPr>
            <w:rStyle w:val="Hypertextovodkaz"/>
            <w:rFonts w:ascii="Montserrat" w:eastAsia="Montserrat" w:hAnsi="Montserrat" w:cs="Montserrat"/>
            <w:color w:val="0000EE"/>
            <w:sz w:val="18"/>
            <w:szCs w:val="18"/>
          </w:rPr>
          <w:t>mis a registr de minimis</w:t>
        </w:r>
      </w:hyperlink>
      <w:r>
        <w:rPr>
          <w:rFonts w:ascii="Montserrat" w:hAnsi="Montserrat"/>
          <w:sz w:val="18"/>
          <w:szCs w:val="18"/>
        </w:rPr>
        <w:t>.</w:t>
      </w:r>
    </w:p>
    <w:p w14:paraId="473A7F0A" w14:textId="77777777" w:rsidR="00C940C3" w:rsidRDefault="00C940C3">
      <w:pPr>
        <w:rPr>
          <w:rFonts w:ascii="Montserrat" w:hAnsi="Montserrat"/>
          <w:sz w:val="18"/>
        </w:rPr>
        <w:sectPr w:rsidR="00C940C3">
          <w:footerReference w:type="default" r:id="rId16"/>
          <w:type w:val="continuous"/>
          <w:pgSz w:w="11910" w:h="16840"/>
          <w:pgMar w:top="760" w:right="1133" w:bottom="1200" w:left="1275" w:header="0" w:footer="1008" w:gutter="0"/>
          <w:pgNumType w:start="1"/>
          <w:cols w:space="708"/>
        </w:sectPr>
      </w:pPr>
    </w:p>
    <w:p w14:paraId="2A2870B6" w14:textId="77777777" w:rsidR="00C940C3" w:rsidRDefault="00EA61CB">
      <w:pPr>
        <w:pStyle w:val="Zkladntext"/>
        <w:spacing w:before="41"/>
        <w:ind w:left="28"/>
        <w:rPr>
          <w:rFonts w:ascii="Montserrat" w:hAnsi="Montserrat"/>
        </w:rPr>
      </w:pPr>
      <w:r>
        <w:rPr>
          <w:rFonts w:ascii="Montserrat" w:hAnsi="Montserrat"/>
        </w:rPr>
        <w:lastRenderedPageBreak/>
        <w:t>Žadatel</w:t>
      </w:r>
      <w:r>
        <w:rPr>
          <w:rFonts w:ascii="Montserrat" w:hAnsi="Montserrat"/>
          <w:spacing w:val="-9"/>
        </w:rPr>
        <w:t xml:space="preserve"> </w:t>
      </w:r>
      <w:r>
        <w:rPr>
          <w:rFonts w:ascii="Montserrat" w:hAnsi="Montserrat"/>
        </w:rPr>
        <w:t>prohlašuje,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  <w:spacing w:val="-5"/>
        </w:rPr>
        <w:t>že</w:t>
      </w:r>
    </w:p>
    <w:p w14:paraId="6C78B3EE" w14:textId="77777777" w:rsidR="00C940C3" w:rsidRDefault="00EA61CB">
      <w:pPr>
        <w:pStyle w:val="Zkladntext"/>
        <w:spacing w:before="244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334A272" wp14:editId="2548D552">
                <wp:simplePos x="0" y="0"/>
                <wp:positionH relativeFrom="page">
                  <wp:posOffset>841552</wp:posOffset>
                </wp:positionH>
                <wp:positionV relativeFrom="paragraph">
                  <wp:posOffset>167677</wp:posOffset>
                </wp:positionV>
                <wp:extent cx="127000" cy="127000"/>
                <wp:effectExtent l="0" t="0" r="0" b="0"/>
                <wp:wrapNone/>
                <wp:docPr id="42519637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2"/>
                              </a:moveTo>
                              <a:lnTo>
                                <a:pt x="126491" y="126492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6" o:spid="_x0000_s6" style="position:absolute;z-index:15730688;o:allowoverlap:true;o:allowincell:true;mso-position-horizontal-relative:page;margin-left:66.26pt;mso-position-horizontal:absolute;mso-position-vertical-relative:text;margin-top:13.20pt;mso-position-vertical:absolute;width:10.00pt;height:10.00pt;mso-wrap-distance-left:0.00pt;mso-wrap-distance-top:0.00pt;mso-wrap-distance-right:0.00pt;mso-wrap-distance-bottom:0.00pt;visibility:visible;" path="m0,99600l99597,99600l99597,0l0,0l0,99600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  <w:u w:val="single"/>
        </w:rPr>
        <w:t>není</w:t>
      </w:r>
      <w:r>
        <w:rPr>
          <w:rFonts w:ascii="Montserrat" w:hAnsi="Montserrat"/>
          <w:spacing w:val="-4"/>
        </w:rPr>
        <w:t xml:space="preserve"> </w:t>
      </w:r>
      <w:r>
        <w:rPr>
          <w:rFonts w:ascii="Montserrat" w:hAnsi="Montserrat"/>
        </w:rPr>
        <w:t>ve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výše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</w:rPr>
        <w:t>uvedeném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</w:rPr>
        <w:t>smyslu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propojen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</w:rPr>
        <w:t>s</w:t>
      </w:r>
      <w:r>
        <w:rPr>
          <w:rFonts w:ascii="Montserrat" w:hAnsi="Montserrat"/>
          <w:spacing w:val="-3"/>
        </w:rPr>
        <w:t xml:space="preserve"> </w:t>
      </w:r>
      <w:r>
        <w:rPr>
          <w:rFonts w:ascii="Montserrat" w:hAnsi="Montserrat"/>
        </w:rPr>
        <w:t>jiným</w:t>
      </w:r>
      <w:r>
        <w:rPr>
          <w:rFonts w:ascii="Montserrat" w:hAnsi="Montserrat"/>
          <w:spacing w:val="-4"/>
        </w:rPr>
        <w:t xml:space="preserve"> </w:t>
      </w:r>
      <w:r>
        <w:rPr>
          <w:rFonts w:ascii="Montserrat" w:hAnsi="Montserrat"/>
          <w:spacing w:val="-2"/>
        </w:rPr>
        <w:t>podnikem.</w:t>
      </w:r>
    </w:p>
    <w:p w14:paraId="6D9BAC0B" w14:textId="77777777" w:rsidR="00C940C3" w:rsidRDefault="00EA61CB">
      <w:pPr>
        <w:pStyle w:val="Zkladntext"/>
        <w:spacing w:before="243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62C5F76" wp14:editId="1F57264F">
                <wp:simplePos x="0" y="0"/>
                <wp:positionH relativeFrom="page">
                  <wp:posOffset>841552</wp:posOffset>
                </wp:positionH>
                <wp:positionV relativeFrom="paragraph">
                  <wp:posOffset>167080</wp:posOffset>
                </wp:positionV>
                <wp:extent cx="127000" cy="127000"/>
                <wp:effectExtent l="0" t="0" r="0" b="0"/>
                <wp:wrapNone/>
                <wp:docPr id="63959123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2"/>
                              </a:moveTo>
                              <a:lnTo>
                                <a:pt x="126491" y="126492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7" o:spid="_x0000_s7" style="position:absolute;z-index:15731200;o:allowoverlap:true;o:allowincell:true;mso-position-horizontal-relative:page;margin-left:66.26pt;mso-position-horizontal:absolute;mso-position-vertical-relative:text;margin-top:13.16pt;mso-position-vertical:absolute;width:10.00pt;height:10.00pt;mso-wrap-distance-left:0.00pt;mso-wrap-distance-top:0.00pt;mso-wrap-distance-right:0.00pt;mso-wrap-distance-bottom:0.00pt;visibility:visible;" path="m0,99600l99597,99600l99597,0l0,0l0,99600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  <w:u w:val="single"/>
        </w:rPr>
        <w:t>je</w:t>
      </w:r>
      <w:r>
        <w:rPr>
          <w:rFonts w:ascii="Montserrat" w:hAnsi="Montserrat"/>
          <w:spacing w:val="-4"/>
        </w:rPr>
        <w:t xml:space="preserve"> </w:t>
      </w:r>
      <w:r>
        <w:rPr>
          <w:rFonts w:ascii="Montserrat" w:hAnsi="Montserrat"/>
        </w:rPr>
        <w:t>ve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výše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uvedeném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smyslu</w:t>
      </w:r>
      <w:r>
        <w:rPr>
          <w:rFonts w:ascii="Montserrat" w:hAnsi="Montserrat"/>
          <w:spacing w:val="-4"/>
        </w:rPr>
        <w:t xml:space="preserve"> </w:t>
      </w:r>
      <w:r>
        <w:rPr>
          <w:rFonts w:ascii="Montserrat" w:hAnsi="Montserrat"/>
        </w:rPr>
        <w:t>propojen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s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následujícími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  <w:spacing w:val="-2"/>
        </w:rPr>
        <w:t>podniky:</w:t>
      </w:r>
    </w:p>
    <w:p w14:paraId="08240222" w14:textId="77777777" w:rsidR="00C940C3" w:rsidRDefault="00C940C3">
      <w:pPr>
        <w:pStyle w:val="Zkladntext"/>
        <w:spacing w:before="12"/>
        <w:rPr>
          <w:rFonts w:ascii="Montserrat" w:hAnsi="Montserrat"/>
          <w:sz w:val="19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8"/>
        <w:gridCol w:w="3574"/>
        <w:gridCol w:w="2189"/>
      </w:tblGrid>
      <w:tr w:rsidR="00C940C3" w14:paraId="65DAFD9B" w14:textId="77777777">
        <w:trPr>
          <w:trHeight w:val="489"/>
        </w:trPr>
        <w:tc>
          <w:tcPr>
            <w:tcW w:w="3418" w:type="dxa"/>
          </w:tcPr>
          <w:p w14:paraId="687287A0" w14:textId="77777777" w:rsidR="00C940C3" w:rsidRDefault="00EA61CB">
            <w:pPr>
              <w:pStyle w:val="TableParagraph"/>
              <w:spacing w:line="240" w:lineRule="atLeast"/>
              <w:ind w:left="107" w:right="523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Obchodní</w:t>
            </w:r>
            <w:r>
              <w:rPr>
                <w:rFonts w:ascii="Montserrat" w:hAnsi="Montserrat"/>
                <w:spacing w:val="-12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jméno</w:t>
            </w:r>
            <w:r>
              <w:rPr>
                <w:rFonts w:ascii="Montserrat" w:hAnsi="Montserrat"/>
                <w:spacing w:val="-11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podniku/Jméno</w:t>
            </w:r>
            <w:r>
              <w:rPr>
                <w:rFonts w:ascii="Montserrat" w:hAnsi="Montserrat"/>
                <w:spacing w:val="-11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 xml:space="preserve">a </w:t>
            </w:r>
            <w:r>
              <w:rPr>
                <w:rFonts w:ascii="Montserrat" w:hAnsi="Montserrat"/>
                <w:spacing w:val="-2"/>
                <w:sz w:val="20"/>
              </w:rPr>
              <w:t>příjmení</w:t>
            </w:r>
          </w:p>
        </w:tc>
        <w:tc>
          <w:tcPr>
            <w:tcW w:w="3574" w:type="dxa"/>
          </w:tcPr>
          <w:p w14:paraId="0CC9E496" w14:textId="77777777" w:rsidR="00C940C3" w:rsidRDefault="00EA61CB">
            <w:pPr>
              <w:pStyle w:val="TableParagraph"/>
              <w:spacing w:before="1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2"/>
                <w:sz w:val="20"/>
              </w:rPr>
              <w:t>Sídlo/Adresa</w:t>
            </w:r>
          </w:p>
        </w:tc>
        <w:tc>
          <w:tcPr>
            <w:tcW w:w="2189" w:type="dxa"/>
          </w:tcPr>
          <w:p w14:paraId="385311B4" w14:textId="77777777" w:rsidR="00C940C3" w:rsidRDefault="00EA61CB">
            <w:pPr>
              <w:pStyle w:val="TableParagraph"/>
              <w:spacing w:before="1"/>
              <w:ind w:left="108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IČO/Datum</w:t>
            </w:r>
            <w:r>
              <w:rPr>
                <w:rFonts w:ascii="Montserrat" w:hAnsi="Montserrat"/>
                <w:spacing w:val="-7"/>
                <w:sz w:val="20"/>
              </w:rPr>
              <w:t xml:space="preserve"> </w:t>
            </w:r>
            <w:r>
              <w:rPr>
                <w:rFonts w:ascii="Montserrat" w:hAnsi="Montserrat"/>
                <w:spacing w:val="-2"/>
                <w:sz w:val="20"/>
              </w:rPr>
              <w:t>narození</w:t>
            </w:r>
          </w:p>
        </w:tc>
      </w:tr>
      <w:tr w:rsidR="00C940C3" w14:paraId="2A19C9F4" w14:textId="77777777">
        <w:trPr>
          <w:trHeight w:val="244"/>
        </w:trPr>
        <w:tc>
          <w:tcPr>
            <w:tcW w:w="3418" w:type="dxa"/>
          </w:tcPr>
          <w:p w14:paraId="1D400DA2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3574" w:type="dxa"/>
          </w:tcPr>
          <w:p w14:paraId="3D57D006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189" w:type="dxa"/>
          </w:tcPr>
          <w:p w14:paraId="6CD45DA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29C7469C" w14:textId="77777777">
        <w:trPr>
          <w:trHeight w:val="244"/>
        </w:trPr>
        <w:tc>
          <w:tcPr>
            <w:tcW w:w="3418" w:type="dxa"/>
          </w:tcPr>
          <w:p w14:paraId="3A6559E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3574" w:type="dxa"/>
          </w:tcPr>
          <w:p w14:paraId="5D36B89A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189" w:type="dxa"/>
          </w:tcPr>
          <w:p w14:paraId="1754C2F1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7086BDB7" w14:textId="77777777">
        <w:trPr>
          <w:trHeight w:val="241"/>
        </w:trPr>
        <w:tc>
          <w:tcPr>
            <w:tcW w:w="3418" w:type="dxa"/>
          </w:tcPr>
          <w:p w14:paraId="5CEC84D8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3574" w:type="dxa"/>
          </w:tcPr>
          <w:p w14:paraId="78B138D1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189" w:type="dxa"/>
          </w:tcPr>
          <w:p w14:paraId="41DDAEC6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33589CFF" w14:textId="77777777">
        <w:trPr>
          <w:trHeight w:val="246"/>
        </w:trPr>
        <w:tc>
          <w:tcPr>
            <w:tcW w:w="3418" w:type="dxa"/>
          </w:tcPr>
          <w:p w14:paraId="7C2902DF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3574" w:type="dxa"/>
          </w:tcPr>
          <w:p w14:paraId="4C602CB5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189" w:type="dxa"/>
          </w:tcPr>
          <w:p w14:paraId="209FF3CC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</w:tbl>
    <w:p w14:paraId="698BABD7" w14:textId="77777777" w:rsidR="00C940C3" w:rsidRDefault="00C940C3">
      <w:pPr>
        <w:pStyle w:val="Zkladntext"/>
        <w:spacing w:before="2"/>
        <w:rPr>
          <w:rFonts w:ascii="Montserrat" w:hAnsi="Montserrat"/>
        </w:rPr>
      </w:pPr>
    </w:p>
    <w:p w14:paraId="2E4C42B4" w14:textId="77777777" w:rsidR="00C940C3" w:rsidRDefault="00EA61CB">
      <w:pPr>
        <w:pStyle w:val="Odstavecseseznamem"/>
        <w:numPr>
          <w:ilvl w:val="0"/>
          <w:numId w:val="3"/>
        </w:numPr>
        <w:tabs>
          <w:tab w:val="left" w:pos="746"/>
          <w:tab w:val="left" w:pos="748"/>
        </w:tabs>
        <w:ind w:right="168"/>
        <w:jc w:val="both"/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Žadatel prohlašuje, že podnik (žadatel) v současném a 2 předcházejících účetních obdobích v případě podpory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dle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nařízení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(EU)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č.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1408/2013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nebo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č.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717/2014,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resp.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v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uplynulých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36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měsících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v případě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podpory dle nařízení (EU) 2023/2831 nebo 2023/2832</w:t>
      </w:r>
    </w:p>
    <w:p w14:paraId="3EA7C6F0" w14:textId="77777777" w:rsidR="00C940C3" w:rsidRDefault="00C940C3">
      <w:pPr>
        <w:pStyle w:val="Zkladntext"/>
        <w:spacing w:before="1"/>
        <w:rPr>
          <w:rFonts w:ascii="Montserrat" w:hAnsi="Montserrat"/>
        </w:rPr>
      </w:pPr>
    </w:p>
    <w:p w14:paraId="4587ACF8" w14:textId="77777777" w:rsidR="00C940C3" w:rsidRDefault="00EA61CB">
      <w:pPr>
        <w:pStyle w:val="Zkladntext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D6562AA" wp14:editId="6586F5E9">
                <wp:simplePos x="0" y="0"/>
                <wp:positionH relativeFrom="page">
                  <wp:posOffset>841552</wp:posOffset>
                </wp:positionH>
                <wp:positionV relativeFrom="paragraph">
                  <wp:posOffset>12761</wp:posOffset>
                </wp:positionV>
                <wp:extent cx="127000" cy="127000"/>
                <wp:effectExtent l="0" t="0" r="0" b="0"/>
                <wp:wrapNone/>
                <wp:docPr id="1675911875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2"/>
                              </a:moveTo>
                              <a:lnTo>
                                <a:pt x="126491" y="126492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8" o:spid="_x0000_s8" style="position:absolute;z-index:15731712;o:allowoverlap:true;o:allowincell:true;mso-position-horizontal-relative:page;margin-left:66.26pt;mso-position-horizontal:absolute;mso-position-vertical-relative:text;margin-top:1.00pt;mso-position-vertical:absolute;width:10.00pt;height:10.00pt;mso-wrap-distance-left:0.00pt;mso-wrap-distance-top:0.00pt;mso-wrap-distance-right:0.00pt;mso-wrap-distance-bottom:0.00pt;visibility:visible;" path="m0,99600l99597,99600l99597,0l0,0l0,99600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</w:rPr>
        <w:t>nevznikl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spojením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podniků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či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nabytím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  <w:spacing w:val="-2"/>
        </w:rPr>
        <w:t>podniku.</w:t>
      </w:r>
    </w:p>
    <w:p w14:paraId="01038063" w14:textId="77777777" w:rsidR="00C940C3" w:rsidRDefault="00EA61CB">
      <w:pPr>
        <w:pStyle w:val="Zkladntext"/>
        <w:spacing w:before="243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594EA0D" wp14:editId="3CE3B89C">
                <wp:simplePos x="0" y="0"/>
                <wp:positionH relativeFrom="page">
                  <wp:posOffset>841552</wp:posOffset>
                </wp:positionH>
                <wp:positionV relativeFrom="paragraph">
                  <wp:posOffset>167104</wp:posOffset>
                </wp:positionV>
                <wp:extent cx="127000" cy="127000"/>
                <wp:effectExtent l="0" t="0" r="0" b="0"/>
                <wp:wrapNone/>
                <wp:docPr id="634141698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2"/>
                              </a:moveTo>
                              <a:lnTo>
                                <a:pt x="126491" y="126492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9" o:spid="_x0000_s9" style="position:absolute;z-index:15732224;o:allowoverlap:true;o:allowincell:true;mso-position-horizontal-relative:page;margin-left:66.26pt;mso-position-horizontal:absolute;mso-position-vertical-relative:text;margin-top:13.16pt;mso-position-vertical:absolute;width:10.00pt;height:10.00pt;mso-wrap-distance-left:0.00pt;mso-wrap-distance-top:0.00pt;mso-wrap-distance-right:0.00pt;mso-wrap-distance-bottom:0.00pt;visibility:visible;" path="m0,99600l99597,99600l99597,0l0,0l0,99600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</w:rPr>
        <w:t>vznikl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  <w:u w:val="single"/>
        </w:rPr>
        <w:t>spojením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(fúzí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splynutím</w:t>
      </w:r>
      <w:r>
        <w:rPr>
          <w:rFonts w:ascii="Montserrat" w:hAnsi="Montserrat"/>
          <w:vertAlign w:val="superscript"/>
        </w:rPr>
        <w:t>3</w:t>
      </w:r>
      <w:r>
        <w:rPr>
          <w:rFonts w:ascii="Montserrat" w:hAnsi="Montserrat"/>
        </w:rPr>
        <w:t>)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níže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uvedených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  <w:spacing w:val="-2"/>
        </w:rPr>
        <w:t>podniků:</w:t>
      </w:r>
    </w:p>
    <w:p w14:paraId="7E6104B7" w14:textId="77777777" w:rsidR="00C940C3" w:rsidRDefault="00C940C3">
      <w:pPr>
        <w:pStyle w:val="Zkladntext"/>
        <w:spacing w:before="1"/>
        <w:rPr>
          <w:rFonts w:ascii="Montserrat" w:hAnsi="Montserrat"/>
        </w:rPr>
      </w:pPr>
    </w:p>
    <w:p w14:paraId="6AFEEDDE" w14:textId="77777777" w:rsidR="00C940C3" w:rsidRDefault="00EA61CB">
      <w:pPr>
        <w:pStyle w:val="Zkladntext"/>
        <w:ind w:left="367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72E01E1" wp14:editId="0B0AD9FA">
                <wp:simplePos x="0" y="0"/>
                <wp:positionH relativeFrom="page">
                  <wp:posOffset>841552</wp:posOffset>
                </wp:positionH>
                <wp:positionV relativeFrom="paragraph">
                  <wp:posOffset>13001</wp:posOffset>
                </wp:positionV>
                <wp:extent cx="127000" cy="127000"/>
                <wp:effectExtent l="0" t="0" r="0" b="0"/>
                <wp:wrapNone/>
                <wp:docPr id="1870316463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1"/>
                              </a:moveTo>
                              <a:lnTo>
                                <a:pt x="126491" y="126491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0" o:spid="_x0000_s10" style="position:absolute;z-index:15732736;o:allowoverlap:true;o:allowincell:true;mso-position-horizontal-relative:page;margin-left:66.26pt;mso-position-horizontal:absolute;mso-position-vertical-relative:text;margin-top:1.02pt;mso-position-vertical:absolute;width:10.00pt;height:10.00pt;mso-wrap-distance-left:0.00pt;mso-wrap-distance-top:0.00pt;mso-wrap-distance-right:0.00pt;mso-wrap-distance-bottom:0.00pt;visibility:visible;" path="m0,99597l99597,99597l99597,0l0,0l0,99597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  <w:u w:val="single"/>
        </w:rPr>
        <w:t>nabytím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(fúzí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sloučením</w:t>
      </w:r>
      <w:r>
        <w:rPr>
          <w:rFonts w:ascii="Montserrat" w:hAnsi="Montserrat"/>
          <w:vertAlign w:val="superscript"/>
        </w:rPr>
        <w:t>4</w:t>
      </w:r>
      <w:r>
        <w:rPr>
          <w:rFonts w:ascii="Montserrat" w:hAnsi="Montserrat"/>
        </w:rPr>
        <w:t>)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převzal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jmění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</w:rPr>
        <w:t>níže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uvedeného/</w:t>
      </w:r>
      <w:proofErr w:type="spellStart"/>
      <w:r>
        <w:rPr>
          <w:rFonts w:ascii="Montserrat" w:hAnsi="Montserrat"/>
        </w:rPr>
        <w:t>ých</w:t>
      </w:r>
      <w:proofErr w:type="spellEnd"/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  <w:spacing w:val="-2"/>
        </w:rPr>
        <w:t>podniku/ů:</w:t>
      </w:r>
    </w:p>
    <w:p w14:paraId="50F86019" w14:textId="77777777" w:rsidR="00C940C3" w:rsidRDefault="00C940C3">
      <w:pPr>
        <w:pStyle w:val="Zkladntext"/>
        <w:spacing w:before="242"/>
        <w:rPr>
          <w:rFonts w:ascii="Montserrat" w:hAnsi="Montserrat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4125"/>
        <w:gridCol w:w="2094"/>
      </w:tblGrid>
      <w:tr w:rsidR="00C940C3" w14:paraId="0B413107" w14:textId="77777777">
        <w:trPr>
          <w:trHeight w:val="280"/>
        </w:trPr>
        <w:tc>
          <w:tcPr>
            <w:tcW w:w="2965" w:type="dxa"/>
          </w:tcPr>
          <w:p w14:paraId="638B820F" w14:textId="77777777" w:rsidR="00C940C3" w:rsidRDefault="00EA61CB">
            <w:pPr>
              <w:pStyle w:val="TableParagraph"/>
              <w:spacing w:before="18" w:line="242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Obchodní</w:t>
            </w:r>
            <w:r>
              <w:rPr>
                <w:rFonts w:ascii="Montserrat" w:hAnsi="Montserrat"/>
                <w:spacing w:val="-7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jméno</w:t>
            </w:r>
            <w:r>
              <w:rPr>
                <w:rFonts w:ascii="Montserrat" w:hAnsi="Montserrat"/>
                <w:spacing w:val="-5"/>
                <w:sz w:val="20"/>
              </w:rPr>
              <w:t xml:space="preserve"> </w:t>
            </w:r>
            <w:r>
              <w:rPr>
                <w:rFonts w:ascii="Montserrat" w:hAnsi="Montserrat"/>
                <w:spacing w:val="-2"/>
                <w:sz w:val="20"/>
              </w:rPr>
              <w:t>podniku</w:t>
            </w:r>
          </w:p>
        </w:tc>
        <w:tc>
          <w:tcPr>
            <w:tcW w:w="4125" w:type="dxa"/>
          </w:tcPr>
          <w:p w14:paraId="7A0977A0" w14:textId="77777777" w:rsidR="00C940C3" w:rsidRDefault="00EA61CB">
            <w:pPr>
              <w:pStyle w:val="TableParagraph"/>
              <w:spacing w:before="18" w:line="242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2"/>
                <w:sz w:val="20"/>
              </w:rPr>
              <w:t>Sídlo</w:t>
            </w:r>
          </w:p>
        </w:tc>
        <w:tc>
          <w:tcPr>
            <w:tcW w:w="2094" w:type="dxa"/>
          </w:tcPr>
          <w:p w14:paraId="583F30D5" w14:textId="77777777" w:rsidR="00C940C3" w:rsidRDefault="00EA61CB">
            <w:pPr>
              <w:pStyle w:val="TableParagraph"/>
              <w:spacing w:before="18" w:line="242" w:lineRule="exact"/>
              <w:ind w:left="106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5"/>
                <w:sz w:val="20"/>
              </w:rPr>
              <w:t>IČO</w:t>
            </w:r>
          </w:p>
        </w:tc>
      </w:tr>
      <w:tr w:rsidR="00C940C3" w14:paraId="1CCB2CC1" w14:textId="77777777">
        <w:trPr>
          <w:trHeight w:val="244"/>
        </w:trPr>
        <w:tc>
          <w:tcPr>
            <w:tcW w:w="2965" w:type="dxa"/>
          </w:tcPr>
          <w:p w14:paraId="5F027E42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125" w:type="dxa"/>
          </w:tcPr>
          <w:p w14:paraId="7DB283F6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094" w:type="dxa"/>
          </w:tcPr>
          <w:p w14:paraId="447D7A5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7B1A37F6" w14:textId="77777777">
        <w:trPr>
          <w:trHeight w:val="242"/>
        </w:trPr>
        <w:tc>
          <w:tcPr>
            <w:tcW w:w="2965" w:type="dxa"/>
          </w:tcPr>
          <w:p w14:paraId="3980B71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125" w:type="dxa"/>
          </w:tcPr>
          <w:p w14:paraId="19FCB211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094" w:type="dxa"/>
          </w:tcPr>
          <w:p w14:paraId="0E47FF4F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34064481" w14:textId="77777777">
        <w:trPr>
          <w:trHeight w:val="244"/>
        </w:trPr>
        <w:tc>
          <w:tcPr>
            <w:tcW w:w="2965" w:type="dxa"/>
          </w:tcPr>
          <w:p w14:paraId="37E1D666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125" w:type="dxa"/>
          </w:tcPr>
          <w:p w14:paraId="6DEACE9C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094" w:type="dxa"/>
          </w:tcPr>
          <w:p w14:paraId="6405226B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4EF3779B" w14:textId="77777777">
        <w:trPr>
          <w:trHeight w:val="244"/>
        </w:trPr>
        <w:tc>
          <w:tcPr>
            <w:tcW w:w="2965" w:type="dxa"/>
          </w:tcPr>
          <w:p w14:paraId="6F7ED656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125" w:type="dxa"/>
          </w:tcPr>
          <w:p w14:paraId="6FF19A66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094" w:type="dxa"/>
          </w:tcPr>
          <w:p w14:paraId="22BD3052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</w:tbl>
    <w:p w14:paraId="6D404987" w14:textId="77777777" w:rsidR="00C940C3" w:rsidRDefault="00C940C3">
      <w:pPr>
        <w:pStyle w:val="Zkladntext"/>
        <w:rPr>
          <w:rFonts w:ascii="Montserrat" w:hAnsi="Montserrat"/>
        </w:rPr>
      </w:pPr>
    </w:p>
    <w:p w14:paraId="5651A02D" w14:textId="77777777" w:rsidR="00C940C3" w:rsidRDefault="00C940C3">
      <w:pPr>
        <w:pStyle w:val="Zkladntext"/>
        <w:spacing w:before="52"/>
        <w:rPr>
          <w:rFonts w:ascii="Montserrat" w:hAnsi="Montserrat"/>
        </w:rPr>
      </w:pPr>
    </w:p>
    <w:p w14:paraId="147AB9FD" w14:textId="77777777" w:rsidR="00C940C3" w:rsidRDefault="00EA61CB">
      <w:pPr>
        <w:pStyle w:val="Odstavecseseznamem"/>
        <w:numPr>
          <w:ilvl w:val="0"/>
          <w:numId w:val="3"/>
        </w:numPr>
        <w:tabs>
          <w:tab w:val="left" w:pos="746"/>
          <w:tab w:val="left" w:pos="748"/>
        </w:tabs>
        <w:ind w:right="168"/>
        <w:jc w:val="both"/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Žadatel prohlašuje, že podnik (žadatel) v současném a 2 předcházejících účetních obdobích v případě podpory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dle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nařízení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(EU)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č.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1408/2013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nebo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č.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717/2014,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resp.</w:t>
      </w:r>
      <w:r>
        <w:rPr>
          <w:rFonts w:ascii="Montserrat" w:hAnsi="Montserrat"/>
          <w:spacing w:val="-9"/>
          <w:sz w:val="20"/>
        </w:rPr>
        <w:t xml:space="preserve"> </w:t>
      </w:r>
      <w:r>
        <w:rPr>
          <w:rFonts w:ascii="Montserrat" w:hAnsi="Montserrat"/>
          <w:sz w:val="20"/>
        </w:rPr>
        <w:t>v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uplynulých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36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měsících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v případě</w:t>
      </w:r>
      <w:r>
        <w:rPr>
          <w:rFonts w:ascii="Montserrat" w:hAnsi="Montserrat"/>
          <w:spacing w:val="-8"/>
          <w:sz w:val="20"/>
        </w:rPr>
        <w:t xml:space="preserve"> </w:t>
      </w:r>
      <w:r>
        <w:rPr>
          <w:rFonts w:ascii="Montserrat" w:hAnsi="Montserrat"/>
          <w:sz w:val="20"/>
        </w:rPr>
        <w:t>podpory dle nařízení (EU) 2023/2831 nebo 2023/2832</w:t>
      </w:r>
    </w:p>
    <w:p w14:paraId="433DD801" w14:textId="77777777" w:rsidR="00C940C3" w:rsidRDefault="00C940C3">
      <w:pPr>
        <w:pStyle w:val="Zkladntext"/>
        <w:rPr>
          <w:rFonts w:ascii="Montserrat" w:hAnsi="Montserrat"/>
        </w:rPr>
      </w:pPr>
    </w:p>
    <w:p w14:paraId="369487F0" w14:textId="77777777" w:rsidR="00C940C3" w:rsidRDefault="00EA61CB">
      <w:pPr>
        <w:pStyle w:val="Zkladntext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3A58F901" wp14:editId="02556326">
                <wp:simplePos x="0" y="0"/>
                <wp:positionH relativeFrom="page">
                  <wp:posOffset>841552</wp:posOffset>
                </wp:positionH>
                <wp:positionV relativeFrom="paragraph">
                  <wp:posOffset>13180</wp:posOffset>
                </wp:positionV>
                <wp:extent cx="127000" cy="127000"/>
                <wp:effectExtent l="0" t="0" r="0" b="0"/>
                <wp:wrapNone/>
                <wp:docPr id="1917027391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1"/>
                              </a:moveTo>
                              <a:lnTo>
                                <a:pt x="126491" y="126491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1" o:spid="_x0000_s11" style="position:absolute;z-index:15733248;o:allowoverlap:true;o:allowincell:true;mso-position-horizontal-relative:page;margin-left:66.26pt;mso-position-horizontal:absolute;mso-position-vertical-relative:text;margin-top:1.04pt;mso-position-vertical:absolute;width:10.00pt;height:10.00pt;mso-wrap-distance-left:0.00pt;mso-wrap-distance-top:0.00pt;mso-wrap-distance-right:0.00pt;mso-wrap-distance-bottom:0.00pt;visibility:visible;" path="m0,99597l99597,99597l99597,0l0,0l0,99597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</w:rPr>
        <w:t>nevznikl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rozdělením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(rozštěpením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nebo</w:t>
      </w:r>
      <w:r>
        <w:rPr>
          <w:rFonts w:ascii="Montserrat" w:hAnsi="Montserrat"/>
          <w:spacing w:val="-9"/>
        </w:rPr>
        <w:t xml:space="preserve"> </w:t>
      </w:r>
      <w:r>
        <w:rPr>
          <w:rFonts w:ascii="Montserrat" w:hAnsi="Montserrat"/>
        </w:rPr>
        <w:t>odštěpením</w:t>
      </w:r>
      <w:r>
        <w:rPr>
          <w:rFonts w:ascii="Montserrat" w:hAnsi="Montserrat"/>
          <w:vertAlign w:val="superscript"/>
        </w:rPr>
        <w:t>5</w:t>
      </w:r>
      <w:r>
        <w:rPr>
          <w:rFonts w:ascii="Montserrat" w:hAnsi="Montserrat"/>
        </w:rPr>
        <w:t>)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  <w:spacing w:val="-2"/>
        </w:rPr>
        <w:t>podniku.</w:t>
      </w:r>
    </w:p>
    <w:p w14:paraId="7B2FD967" w14:textId="77777777" w:rsidR="00C940C3" w:rsidRDefault="00EA61CB">
      <w:pPr>
        <w:pStyle w:val="Zkladntext"/>
        <w:spacing w:before="243"/>
        <w:ind w:left="364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0C95CBB" wp14:editId="67F7470D">
                <wp:simplePos x="0" y="0"/>
                <wp:positionH relativeFrom="page">
                  <wp:posOffset>841552</wp:posOffset>
                </wp:positionH>
                <wp:positionV relativeFrom="paragraph">
                  <wp:posOffset>167523</wp:posOffset>
                </wp:positionV>
                <wp:extent cx="127000" cy="127000"/>
                <wp:effectExtent l="0" t="0" r="0" b="0"/>
                <wp:wrapNone/>
                <wp:docPr id="1980175775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 extrusionOk="0">
                              <a:moveTo>
                                <a:pt x="0" y="126491"/>
                              </a:moveTo>
                              <a:lnTo>
                                <a:pt x="126491" y="126491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2" o:spid="_x0000_s12" style="position:absolute;z-index:15733760;o:allowoverlap:true;o:allowincell:true;mso-position-horizontal-relative:page;margin-left:66.26pt;mso-position-horizontal:absolute;mso-position-vertical-relative:text;margin-top:13.19pt;mso-position-vertical:absolute;width:10.00pt;height:10.00pt;mso-wrap-distance-left:0.00pt;mso-wrap-distance-top:0.00pt;mso-wrap-distance-right:0.00pt;mso-wrap-distance-bottom:0.00pt;visibility:visible;" path="m0,99597l99597,99597l99597,0l0,0l0,99597x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="Montserrat" w:hAnsi="Montserrat"/>
        </w:rPr>
        <w:t>vznikl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  <w:u w:val="single"/>
        </w:rPr>
        <w:t>rozdělením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níže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</w:rPr>
        <w:t>uvedeného</w:t>
      </w:r>
      <w:r>
        <w:rPr>
          <w:rFonts w:ascii="Montserrat" w:hAnsi="Montserrat"/>
          <w:spacing w:val="-8"/>
        </w:rPr>
        <w:t xml:space="preserve"> </w:t>
      </w:r>
      <w:r>
        <w:rPr>
          <w:rFonts w:ascii="Montserrat" w:hAnsi="Montserrat"/>
          <w:spacing w:val="-2"/>
        </w:rPr>
        <w:t>podniku:</w:t>
      </w:r>
    </w:p>
    <w:p w14:paraId="75B42EBD" w14:textId="77777777" w:rsidR="00C940C3" w:rsidRDefault="00C940C3">
      <w:pPr>
        <w:pStyle w:val="Zkladntext"/>
        <w:rPr>
          <w:rFonts w:ascii="Montserrat" w:hAnsi="Montserrat"/>
        </w:rPr>
      </w:pPr>
    </w:p>
    <w:p w14:paraId="1C71FF46" w14:textId="77777777" w:rsidR="00C940C3" w:rsidRDefault="00C940C3">
      <w:pPr>
        <w:pStyle w:val="Zkladntext"/>
        <w:spacing w:before="1"/>
        <w:rPr>
          <w:rFonts w:ascii="Montserrat" w:hAnsi="Montserrat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4125"/>
        <w:gridCol w:w="2094"/>
      </w:tblGrid>
      <w:tr w:rsidR="00C940C3" w14:paraId="2FFF1719" w14:textId="77777777">
        <w:trPr>
          <w:trHeight w:val="278"/>
        </w:trPr>
        <w:tc>
          <w:tcPr>
            <w:tcW w:w="2965" w:type="dxa"/>
          </w:tcPr>
          <w:p w14:paraId="5C5AE896" w14:textId="77777777" w:rsidR="00C940C3" w:rsidRDefault="00EA61CB">
            <w:pPr>
              <w:pStyle w:val="TableParagraph"/>
              <w:spacing w:before="18" w:line="240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Obchodní</w:t>
            </w:r>
            <w:r>
              <w:rPr>
                <w:rFonts w:ascii="Montserrat" w:hAnsi="Montserrat"/>
                <w:spacing w:val="-7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jméno</w:t>
            </w:r>
            <w:r>
              <w:rPr>
                <w:rFonts w:ascii="Montserrat" w:hAnsi="Montserrat"/>
                <w:spacing w:val="-5"/>
                <w:sz w:val="20"/>
              </w:rPr>
              <w:t xml:space="preserve"> </w:t>
            </w:r>
            <w:r>
              <w:rPr>
                <w:rFonts w:ascii="Montserrat" w:hAnsi="Montserrat"/>
                <w:spacing w:val="-2"/>
                <w:sz w:val="20"/>
              </w:rPr>
              <w:t>podniku</w:t>
            </w:r>
          </w:p>
        </w:tc>
        <w:tc>
          <w:tcPr>
            <w:tcW w:w="4125" w:type="dxa"/>
          </w:tcPr>
          <w:p w14:paraId="26999943" w14:textId="77777777" w:rsidR="00C940C3" w:rsidRDefault="00EA61CB">
            <w:pPr>
              <w:pStyle w:val="TableParagraph"/>
              <w:spacing w:before="18" w:line="240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2"/>
                <w:sz w:val="20"/>
              </w:rPr>
              <w:t>Sídlo</w:t>
            </w:r>
          </w:p>
        </w:tc>
        <w:tc>
          <w:tcPr>
            <w:tcW w:w="2094" w:type="dxa"/>
          </w:tcPr>
          <w:p w14:paraId="6D995FDA" w14:textId="77777777" w:rsidR="00C940C3" w:rsidRDefault="00EA61CB">
            <w:pPr>
              <w:pStyle w:val="TableParagraph"/>
              <w:spacing w:before="18" w:line="240" w:lineRule="exact"/>
              <w:ind w:left="106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5"/>
                <w:sz w:val="20"/>
              </w:rPr>
              <w:t>IČO</w:t>
            </w:r>
          </w:p>
        </w:tc>
      </w:tr>
      <w:tr w:rsidR="00C940C3" w14:paraId="7DAE9636" w14:textId="77777777">
        <w:trPr>
          <w:trHeight w:val="309"/>
        </w:trPr>
        <w:tc>
          <w:tcPr>
            <w:tcW w:w="2965" w:type="dxa"/>
          </w:tcPr>
          <w:p w14:paraId="6825D8F2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4125" w:type="dxa"/>
          </w:tcPr>
          <w:p w14:paraId="0F00A4F8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094" w:type="dxa"/>
          </w:tcPr>
          <w:p w14:paraId="26C56489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2DC58988" w14:textId="77777777" w:rsidR="00C940C3" w:rsidRDefault="00C940C3">
      <w:pPr>
        <w:pStyle w:val="Zkladntext"/>
        <w:rPr>
          <w:rFonts w:ascii="Montserrat" w:hAnsi="Montserrat"/>
        </w:rPr>
      </w:pPr>
    </w:p>
    <w:p w14:paraId="0E3A0040" w14:textId="77777777" w:rsidR="00C940C3" w:rsidRDefault="00C940C3">
      <w:pPr>
        <w:pStyle w:val="Zkladntext"/>
        <w:rPr>
          <w:rFonts w:ascii="Montserrat" w:hAnsi="Montserrat"/>
        </w:rPr>
      </w:pPr>
    </w:p>
    <w:p w14:paraId="6228428F" w14:textId="77777777" w:rsidR="00C940C3" w:rsidRDefault="00C940C3">
      <w:pPr>
        <w:pStyle w:val="Zkladntext"/>
        <w:rPr>
          <w:rFonts w:ascii="Montserrat" w:hAnsi="Montserrat"/>
        </w:rPr>
      </w:pPr>
    </w:p>
    <w:p w14:paraId="3D8E4157" w14:textId="77777777" w:rsidR="00C940C3" w:rsidRDefault="00C940C3">
      <w:pPr>
        <w:pStyle w:val="Zkladntext"/>
        <w:rPr>
          <w:rFonts w:ascii="Montserrat" w:hAnsi="Montserrat"/>
        </w:rPr>
      </w:pPr>
    </w:p>
    <w:p w14:paraId="156D74D5" w14:textId="77777777" w:rsidR="00C940C3" w:rsidRDefault="00C940C3">
      <w:pPr>
        <w:pStyle w:val="Zkladntext"/>
        <w:rPr>
          <w:rFonts w:ascii="Montserrat" w:hAnsi="Montserrat"/>
        </w:rPr>
      </w:pPr>
    </w:p>
    <w:p w14:paraId="2327DB22" w14:textId="77777777" w:rsidR="00C940C3" w:rsidRDefault="00C940C3">
      <w:pPr>
        <w:pStyle w:val="Zkladntext"/>
        <w:rPr>
          <w:rFonts w:ascii="Montserrat" w:hAnsi="Montserrat"/>
        </w:rPr>
      </w:pPr>
    </w:p>
    <w:p w14:paraId="4B0E7354" w14:textId="77777777" w:rsidR="00C940C3" w:rsidRDefault="00C940C3">
      <w:pPr>
        <w:pStyle w:val="Zkladntext"/>
        <w:rPr>
          <w:rFonts w:ascii="Montserrat" w:hAnsi="Montserrat"/>
        </w:rPr>
      </w:pPr>
    </w:p>
    <w:p w14:paraId="046B3E67" w14:textId="77777777" w:rsidR="00C940C3" w:rsidRDefault="00C940C3">
      <w:pPr>
        <w:pStyle w:val="Zkladntext"/>
        <w:rPr>
          <w:rFonts w:ascii="Montserrat" w:hAnsi="Montserrat"/>
        </w:rPr>
      </w:pPr>
    </w:p>
    <w:p w14:paraId="2145A393" w14:textId="77777777" w:rsidR="00C940C3" w:rsidRDefault="00C940C3">
      <w:pPr>
        <w:pStyle w:val="Zkladntext"/>
        <w:rPr>
          <w:rFonts w:ascii="Montserrat" w:hAnsi="Montserrat"/>
        </w:rPr>
      </w:pPr>
    </w:p>
    <w:p w14:paraId="07A1140D" w14:textId="77777777" w:rsidR="00C940C3" w:rsidRDefault="00EA61CB">
      <w:pPr>
        <w:pStyle w:val="Zkladntext"/>
        <w:spacing w:before="213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46DBBC1" wp14:editId="50C8A285">
                <wp:simplePos x="0" y="0"/>
                <wp:positionH relativeFrom="page">
                  <wp:posOffset>827836</wp:posOffset>
                </wp:positionH>
                <wp:positionV relativeFrom="paragraph">
                  <wp:posOffset>305774</wp:posOffset>
                </wp:positionV>
                <wp:extent cx="1829435" cy="7620"/>
                <wp:effectExtent l="0" t="0" r="0" b="0"/>
                <wp:wrapTopAndBottom/>
                <wp:docPr id="132202034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 extrusionOk="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3" o:spid="_x0000_s13" style="position:absolute;z-index:-487589376;o:allowoverlap:true;o:allowincell:true;mso-position-horizontal-relative:page;margin-left:65.18pt;mso-position-horizontal:absolute;mso-position-vertical-relative:text;margin-top:24.08pt;mso-position-vertical:absolute;width:144.05pt;height:0.60pt;mso-wrap-distance-left:0.00pt;mso-wrap-distance-top:0.00pt;mso-wrap-distance-right:0.00pt;mso-wrap-distance-bottom:0.00pt;visibility:visible;" path="m99979,0l0,0l0,100000l99979,100000l99979,0xe" coordsize="100000,100000" fillcolor="#000000">
                <v:path textboxrect="0,0,100000,100000"/>
                <w10:wrap type="topAndBottom"/>
              </v:shape>
            </w:pict>
          </mc:Fallback>
        </mc:AlternateContent>
      </w:r>
    </w:p>
    <w:p w14:paraId="498ADB70" w14:textId="77777777" w:rsidR="00C940C3" w:rsidRDefault="00EA61CB">
      <w:pPr>
        <w:spacing w:before="98" w:line="210" w:lineRule="exact"/>
        <w:ind w:left="28"/>
        <w:rPr>
          <w:rFonts w:ascii="Montserrat" w:hAnsi="Montserrat"/>
          <w:sz w:val="18"/>
        </w:rPr>
      </w:pPr>
      <w:r>
        <w:rPr>
          <w:rFonts w:ascii="Montserrat" w:hAnsi="Montserrat"/>
          <w:position w:val="6"/>
          <w:sz w:val="12"/>
        </w:rPr>
        <w:t>3</w:t>
      </w:r>
      <w:r>
        <w:rPr>
          <w:rFonts w:ascii="Montserrat" w:hAnsi="Montserrat"/>
          <w:spacing w:val="26"/>
          <w:position w:val="6"/>
          <w:sz w:val="12"/>
        </w:rPr>
        <w:t xml:space="preserve"> </w:t>
      </w:r>
      <w:r>
        <w:rPr>
          <w:rFonts w:ascii="Montserrat" w:hAnsi="Montserrat"/>
          <w:sz w:val="18"/>
        </w:rPr>
        <w:t>Viz</w:t>
      </w:r>
      <w:r>
        <w:rPr>
          <w:rFonts w:ascii="Montserrat" w:hAnsi="Montserrat"/>
          <w:spacing w:val="11"/>
          <w:sz w:val="18"/>
        </w:rPr>
        <w:t xml:space="preserve"> </w:t>
      </w:r>
      <w:r>
        <w:rPr>
          <w:rFonts w:ascii="Montserrat" w:hAnsi="Montserrat"/>
          <w:sz w:val="18"/>
        </w:rPr>
        <w:t>§</w:t>
      </w:r>
      <w:r>
        <w:rPr>
          <w:rFonts w:ascii="Montserrat" w:hAnsi="Montserrat"/>
          <w:spacing w:val="7"/>
          <w:sz w:val="18"/>
        </w:rPr>
        <w:t xml:space="preserve"> </w:t>
      </w:r>
      <w:r>
        <w:rPr>
          <w:rFonts w:ascii="Montserrat" w:hAnsi="Montserrat"/>
          <w:sz w:val="18"/>
        </w:rPr>
        <w:t>62</w:t>
      </w:r>
      <w:r>
        <w:rPr>
          <w:rFonts w:ascii="Montserrat" w:hAnsi="Montserrat"/>
          <w:spacing w:val="7"/>
          <w:sz w:val="18"/>
        </w:rPr>
        <w:t xml:space="preserve"> </w:t>
      </w:r>
      <w:r>
        <w:rPr>
          <w:rFonts w:ascii="Montserrat" w:hAnsi="Montserrat"/>
          <w:sz w:val="18"/>
        </w:rPr>
        <w:t>zákona</w:t>
      </w:r>
      <w:r>
        <w:rPr>
          <w:rFonts w:ascii="Montserrat" w:hAnsi="Montserrat"/>
          <w:spacing w:val="7"/>
          <w:sz w:val="18"/>
        </w:rPr>
        <w:t xml:space="preserve"> </w:t>
      </w:r>
      <w:r>
        <w:rPr>
          <w:rFonts w:ascii="Montserrat" w:hAnsi="Montserrat"/>
          <w:sz w:val="18"/>
        </w:rPr>
        <w:t>č.</w:t>
      </w:r>
      <w:r>
        <w:rPr>
          <w:rFonts w:ascii="Montserrat" w:hAnsi="Montserrat"/>
          <w:spacing w:val="8"/>
          <w:sz w:val="18"/>
        </w:rPr>
        <w:t xml:space="preserve"> </w:t>
      </w:r>
      <w:r>
        <w:rPr>
          <w:rFonts w:ascii="Montserrat" w:hAnsi="Montserrat"/>
          <w:sz w:val="18"/>
        </w:rPr>
        <w:t>125/2008</w:t>
      </w:r>
      <w:r>
        <w:rPr>
          <w:rFonts w:ascii="Montserrat" w:hAnsi="Montserrat"/>
          <w:spacing w:val="7"/>
          <w:sz w:val="18"/>
        </w:rPr>
        <w:t xml:space="preserve"> </w:t>
      </w:r>
      <w:r>
        <w:rPr>
          <w:rFonts w:ascii="Montserrat" w:hAnsi="Montserrat"/>
          <w:sz w:val="18"/>
        </w:rPr>
        <w:t>Sb.,</w:t>
      </w:r>
      <w:r>
        <w:rPr>
          <w:rFonts w:ascii="Montserrat" w:hAnsi="Montserrat"/>
          <w:spacing w:val="9"/>
          <w:sz w:val="18"/>
        </w:rPr>
        <w:t xml:space="preserve"> </w:t>
      </w:r>
      <w:r>
        <w:rPr>
          <w:rFonts w:ascii="Montserrat" w:hAnsi="Montserrat"/>
          <w:sz w:val="18"/>
        </w:rPr>
        <w:t>o</w:t>
      </w:r>
      <w:r>
        <w:rPr>
          <w:rFonts w:ascii="Montserrat" w:hAnsi="Montserrat"/>
          <w:spacing w:val="10"/>
          <w:sz w:val="18"/>
        </w:rPr>
        <w:t xml:space="preserve"> </w:t>
      </w:r>
      <w:r>
        <w:rPr>
          <w:rFonts w:ascii="Montserrat" w:hAnsi="Montserrat"/>
          <w:sz w:val="18"/>
        </w:rPr>
        <w:t>přeměnách</w:t>
      </w:r>
      <w:r>
        <w:rPr>
          <w:rFonts w:ascii="Montserrat" w:hAnsi="Montserrat"/>
          <w:spacing w:val="9"/>
          <w:sz w:val="18"/>
        </w:rPr>
        <w:t xml:space="preserve"> </w:t>
      </w:r>
      <w:r>
        <w:rPr>
          <w:rFonts w:ascii="Montserrat" w:hAnsi="Montserrat"/>
          <w:sz w:val="18"/>
        </w:rPr>
        <w:t>obchodních</w:t>
      </w:r>
      <w:r>
        <w:rPr>
          <w:rFonts w:ascii="Montserrat" w:hAnsi="Montserrat"/>
          <w:spacing w:val="7"/>
          <w:sz w:val="18"/>
        </w:rPr>
        <w:t xml:space="preserve"> </w:t>
      </w:r>
      <w:r>
        <w:rPr>
          <w:rFonts w:ascii="Montserrat" w:hAnsi="Montserrat"/>
          <w:sz w:val="18"/>
        </w:rPr>
        <w:t>společností</w:t>
      </w:r>
      <w:r>
        <w:rPr>
          <w:rFonts w:ascii="Montserrat" w:hAnsi="Montserrat"/>
          <w:spacing w:val="10"/>
          <w:sz w:val="18"/>
        </w:rPr>
        <w:t xml:space="preserve"> </w:t>
      </w:r>
      <w:r>
        <w:rPr>
          <w:rFonts w:ascii="Montserrat" w:hAnsi="Montserrat"/>
          <w:sz w:val="18"/>
        </w:rPr>
        <w:t>a</w:t>
      </w:r>
      <w:r>
        <w:rPr>
          <w:rFonts w:ascii="Montserrat" w:hAnsi="Montserrat"/>
          <w:spacing w:val="10"/>
          <w:sz w:val="18"/>
        </w:rPr>
        <w:t xml:space="preserve"> </w:t>
      </w:r>
      <w:r>
        <w:rPr>
          <w:rFonts w:ascii="Montserrat" w:hAnsi="Montserrat"/>
          <w:sz w:val="18"/>
        </w:rPr>
        <w:t>družstev,</w:t>
      </w:r>
      <w:r>
        <w:rPr>
          <w:rFonts w:ascii="Montserrat" w:hAnsi="Montserrat"/>
          <w:spacing w:val="7"/>
          <w:sz w:val="18"/>
        </w:rPr>
        <w:t xml:space="preserve"> </w:t>
      </w:r>
      <w:r>
        <w:rPr>
          <w:rFonts w:ascii="Montserrat" w:hAnsi="Montserrat"/>
          <w:sz w:val="18"/>
        </w:rPr>
        <w:t>ve</w:t>
      </w:r>
      <w:r>
        <w:rPr>
          <w:rFonts w:ascii="Montserrat" w:hAnsi="Montserrat"/>
          <w:spacing w:val="9"/>
          <w:sz w:val="18"/>
        </w:rPr>
        <w:t xml:space="preserve"> </w:t>
      </w:r>
      <w:r>
        <w:rPr>
          <w:rFonts w:ascii="Montserrat" w:hAnsi="Montserrat"/>
          <w:sz w:val="18"/>
        </w:rPr>
        <w:t>znění</w:t>
      </w:r>
      <w:r>
        <w:rPr>
          <w:rFonts w:ascii="Montserrat" w:hAnsi="Montserrat"/>
          <w:spacing w:val="10"/>
          <w:sz w:val="18"/>
        </w:rPr>
        <w:t xml:space="preserve"> </w:t>
      </w:r>
      <w:r>
        <w:rPr>
          <w:rFonts w:ascii="Montserrat" w:hAnsi="Montserrat"/>
          <w:sz w:val="18"/>
        </w:rPr>
        <w:t>pozdějších</w:t>
      </w:r>
      <w:r>
        <w:rPr>
          <w:rFonts w:ascii="Montserrat" w:hAnsi="Montserrat"/>
          <w:spacing w:val="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předpisů.</w:t>
      </w:r>
    </w:p>
    <w:p w14:paraId="6F1131AD" w14:textId="77777777" w:rsidR="00C940C3" w:rsidRDefault="00EA61CB">
      <w:pPr>
        <w:spacing w:line="208" w:lineRule="exact"/>
        <w:ind w:left="28"/>
        <w:rPr>
          <w:rFonts w:ascii="Montserrat" w:hAnsi="Montserrat"/>
          <w:sz w:val="18"/>
        </w:rPr>
      </w:pPr>
      <w:r>
        <w:rPr>
          <w:rFonts w:ascii="Montserrat" w:hAnsi="Montserrat"/>
          <w:spacing w:val="-2"/>
          <w:position w:val="6"/>
          <w:sz w:val="12"/>
        </w:rPr>
        <w:t>4</w:t>
      </w:r>
      <w:r>
        <w:rPr>
          <w:rFonts w:ascii="Montserrat" w:hAnsi="Montserrat"/>
          <w:spacing w:val="9"/>
          <w:position w:val="6"/>
          <w:sz w:val="12"/>
        </w:rPr>
        <w:t xml:space="preserve"> </w:t>
      </w:r>
      <w:r>
        <w:rPr>
          <w:rFonts w:ascii="Montserrat" w:hAnsi="Montserrat"/>
          <w:spacing w:val="-2"/>
          <w:sz w:val="18"/>
        </w:rPr>
        <w:t>Viz</w:t>
      </w:r>
      <w:r>
        <w:rPr>
          <w:rFonts w:ascii="Montserrat" w:hAnsi="Montserrat"/>
          <w:spacing w:val="-6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§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61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zákona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č.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125/2008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5"/>
          <w:sz w:val="18"/>
        </w:rPr>
        <w:t>Sb.</w:t>
      </w:r>
    </w:p>
    <w:p w14:paraId="01AB9976" w14:textId="77777777" w:rsidR="00C940C3" w:rsidRDefault="00EA61CB">
      <w:pPr>
        <w:spacing w:line="209" w:lineRule="exact"/>
        <w:ind w:left="28"/>
        <w:rPr>
          <w:rFonts w:ascii="Montserrat" w:hAnsi="Montserrat"/>
          <w:sz w:val="18"/>
        </w:rPr>
      </w:pPr>
      <w:r>
        <w:rPr>
          <w:rFonts w:ascii="Montserrat" w:hAnsi="Montserrat"/>
          <w:spacing w:val="-2"/>
          <w:position w:val="6"/>
          <w:sz w:val="12"/>
        </w:rPr>
        <w:t>5</w:t>
      </w:r>
      <w:r>
        <w:rPr>
          <w:rFonts w:ascii="Montserrat" w:hAnsi="Montserrat"/>
          <w:spacing w:val="9"/>
          <w:position w:val="6"/>
          <w:sz w:val="12"/>
        </w:rPr>
        <w:t xml:space="preserve"> </w:t>
      </w:r>
      <w:r>
        <w:rPr>
          <w:rFonts w:ascii="Montserrat" w:hAnsi="Montserrat"/>
          <w:spacing w:val="-2"/>
          <w:sz w:val="18"/>
        </w:rPr>
        <w:t>Viz</w:t>
      </w:r>
      <w:r>
        <w:rPr>
          <w:rFonts w:ascii="Montserrat" w:hAnsi="Montserrat"/>
          <w:spacing w:val="-7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§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243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zákona</w:t>
      </w:r>
      <w:r>
        <w:rPr>
          <w:rFonts w:ascii="Montserrat" w:hAnsi="Montserrat"/>
          <w:spacing w:val="-7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č.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125/2008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5"/>
          <w:sz w:val="18"/>
        </w:rPr>
        <w:t>Sb.</w:t>
      </w:r>
    </w:p>
    <w:p w14:paraId="2F2AEEA7" w14:textId="77777777" w:rsidR="00C940C3" w:rsidRDefault="00C940C3">
      <w:pPr>
        <w:spacing w:line="209" w:lineRule="exact"/>
        <w:rPr>
          <w:rFonts w:ascii="Montserrat" w:hAnsi="Montserrat"/>
          <w:sz w:val="18"/>
        </w:rPr>
        <w:sectPr w:rsidR="00C940C3">
          <w:pgSz w:w="11910" w:h="16840"/>
          <w:pgMar w:top="1360" w:right="1133" w:bottom="1200" w:left="1275" w:header="0" w:footer="1008" w:gutter="0"/>
          <w:cols w:space="708"/>
        </w:sectPr>
      </w:pPr>
    </w:p>
    <w:p w14:paraId="1D124BA6" w14:textId="77777777" w:rsidR="00C940C3" w:rsidRDefault="00EA61CB">
      <w:pPr>
        <w:pStyle w:val="Zkladntext"/>
        <w:spacing w:before="61"/>
        <w:ind w:left="28"/>
        <w:rPr>
          <w:rFonts w:ascii="Montserrat" w:hAnsi="Montserrat"/>
        </w:rPr>
      </w:pPr>
      <w:r>
        <w:rPr>
          <w:rFonts w:ascii="Montserrat" w:hAnsi="Montserrat"/>
        </w:rPr>
        <w:lastRenderedPageBreak/>
        <w:t xml:space="preserve">a převzal jeho činnosti, na něž byla dříve poskytnutá podpora </w:t>
      </w:r>
      <w:r>
        <w:rPr>
          <w:rFonts w:ascii="Montserrat" w:hAnsi="Montserrat"/>
          <w:i/>
        </w:rPr>
        <w:t xml:space="preserve">de minimis </w:t>
      </w:r>
      <w:r>
        <w:rPr>
          <w:rFonts w:ascii="Montserrat" w:hAnsi="Montserrat"/>
        </w:rPr>
        <w:t>použita</w:t>
      </w:r>
      <w:r>
        <w:rPr>
          <w:rFonts w:ascii="Montserrat" w:hAnsi="Montserrat"/>
          <w:vertAlign w:val="superscript"/>
        </w:rPr>
        <w:t>6</w:t>
      </w:r>
      <w:r>
        <w:rPr>
          <w:rFonts w:ascii="Montserrat" w:hAnsi="Montserrat"/>
        </w:rPr>
        <w:t>. Podniku (žadateli) byly přiděleny následující (dříve poskytnuté) podpory:</w:t>
      </w:r>
    </w:p>
    <w:p w14:paraId="61ECD4A7" w14:textId="77777777" w:rsidR="00C940C3" w:rsidRDefault="00C940C3">
      <w:pPr>
        <w:pStyle w:val="Zkladntext"/>
        <w:spacing w:before="11"/>
        <w:rPr>
          <w:rFonts w:ascii="Montserrat" w:hAnsi="Montserrat"/>
          <w:sz w:val="19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2"/>
        <w:gridCol w:w="4739"/>
        <w:gridCol w:w="2372"/>
      </w:tblGrid>
      <w:tr w:rsidR="00C940C3" w14:paraId="7E2FE434" w14:textId="77777777">
        <w:trPr>
          <w:trHeight w:val="277"/>
        </w:trPr>
        <w:tc>
          <w:tcPr>
            <w:tcW w:w="2072" w:type="dxa"/>
          </w:tcPr>
          <w:p w14:paraId="55A6F118" w14:textId="77777777" w:rsidR="00C940C3" w:rsidRDefault="00EA61CB">
            <w:pPr>
              <w:pStyle w:val="TableParagraph"/>
              <w:spacing w:before="18" w:line="240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Datum</w:t>
            </w:r>
            <w:r>
              <w:rPr>
                <w:rFonts w:ascii="Montserrat" w:hAnsi="Montserrat"/>
                <w:spacing w:val="-4"/>
                <w:sz w:val="20"/>
              </w:rPr>
              <w:t xml:space="preserve"> </w:t>
            </w:r>
            <w:r>
              <w:rPr>
                <w:rFonts w:ascii="Montserrat" w:hAnsi="Montserrat"/>
                <w:spacing w:val="-2"/>
                <w:sz w:val="20"/>
              </w:rPr>
              <w:t>poskytnutí</w:t>
            </w:r>
          </w:p>
        </w:tc>
        <w:tc>
          <w:tcPr>
            <w:tcW w:w="4739" w:type="dxa"/>
          </w:tcPr>
          <w:p w14:paraId="007C0B2D" w14:textId="77777777" w:rsidR="00C940C3" w:rsidRDefault="00EA61CB">
            <w:pPr>
              <w:pStyle w:val="TableParagraph"/>
              <w:spacing w:before="18" w:line="240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pacing w:val="-2"/>
                <w:sz w:val="20"/>
              </w:rPr>
              <w:t>Poskytovatel</w:t>
            </w:r>
          </w:p>
        </w:tc>
        <w:tc>
          <w:tcPr>
            <w:tcW w:w="2372" w:type="dxa"/>
          </w:tcPr>
          <w:p w14:paraId="31C56E94" w14:textId="77777777" w:rsidR="00C940C3" w:rsidRDefault="00EA61CB">
            <w:pPr>
              <w:pStyle w:val="TableParagraph"/>
              <w:spacing w:before="18" w:line="240" w:lineRule="exact"/>
              <w:ind w:left="107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Částka</w:t>
            </w:r>
            <w:r>
              <w:rPr>
                <w:rFonts w:ascii="Montserrat" w:hAnsi="Montserrat"/>
                <w:spacing w:val="-4"/>
                <w:sz w:val="20"/>
              </w:rPr>
              <w:t xml:space="preserve"> </w:t>
            </w:r>
            <w:r>
              <w:rPr>
                <w:rFonts w:ascii="Montserrat" w:hAnsi="Montserrat"/>
                <w:sz w:val="20"/>
              </w:rPr>
              <w:t>v</w:t>
            </w:r>
            <w:r>
              <w:rPr>
                <w:rFonts w:ascii="Montserrat" w:hAnsi="Montserrat"/>
                <w:spacing w:val="-2"/>
                <w:sz w:val="20"/>
              </w:rPr>
              <w:t xml:space="preserve"> </w:t>
            </w:r>
            <w:r>
              <w:rPr>
                <w:rFonts w:ascii="Montserrat" w:hAnsi="Montserrat"/>
                <w:spacing w:val="-5"/>
                <w:sz w:val="20"/>
              </w:rPr>
              <w:t>Kč</w:t>
            </w:r>
          </w:p>
        </w:tc>
      </w:tr>
      <w:tr w:rsidR="00C940C3" w14:paraId="161A3B1D" w14:textId="77777777">
        <w:trPr>
          <w:trHeight w:val="244"/>
        </w:trPr>
        <w:tc>
          <w:tcPr>
            <w:tcW w:w="2072" w:type="dxa"/>
          </w:tcPr>
          <w:p w14:paraId="0E528C54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739" w:type="dxa"/>
          </w:tcPr>
          <w:p w14:paraId="0FDE1DE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372" w:type="dxa"/>
          </w:tcPr>
          <w:p w14:paraId="572DE0E9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6F980D5E" w14:textId="77777777">
        <w:trPr>
          <w:trHeight w:val="244"/>
        </w:trPr>
        <w:tc>
          <w:tcPr>
            <w:tcW w:w="2072" w:type="dxa"/>
          </w:tcPr>
          <w:p w14:paraId="075A93AB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739" w:type="dxa"/>
          </w:tcPr>
          <w:p w14:paraId="38DFA93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372" w:type="dxa"/>
          </w:tcPr>
          <w:p w14:paraId="776B6F41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458A2772" w14:textId="77777777">
        <w:trPr>
          <w:trHeight w:val="244"/>
        </w:trPr>
        <w:tc>
          <w:tcPr>
            <w:tcW w:w="2072" w:type="dxa"/>
          </w:tcPr>
          <w:p w14:paraId="3745B99F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739" w:type="dxa"/>
          </w:tcPr>
          <w:p w14:paraId="08EEE6F3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372" w:type="dxa"/>
          </w:tcPr>
          <w:p w14:paraId="501EB81E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C940C3" w14:paraId="77F9D23D" w14:textId="77777777">
        <w:trPr>
          <w:trHeight w:val="244"/>
        </w:trPr>
        <w:tc>
          <w:tcPr>
            <w:tcW w:w="2072" w:type="dxa"/>
          </w:tcPr>
          <w:p w14:paraId="6018245E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4739" w:type="dxa"/>
          </w:tcPr>
          <w:p w14:paraId="19380FD4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  <w:tc>
          <w:tcPr>
            <w:tcW w:w="2372" w:type="dxa"/>
          </w:tcPr>
          <w:p w14:paraId="16C3FE27" w14:textId="77777777" w:rsidR="00C940C3" w:rsidRDefault="00C940C3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</w:tbl>
    <w:p w14:paraId="46037794" w14:textId="77777777" w:rsidR="00C940C3" w:rsidRDefault="00C940C3">
      <w:pPr>
        <w:pStyle w:val="Zkladntext"/>
        <w:rPr>
          <w:rFonts w:ascii="Montserrat" w:hAnsi="Montserrat"/>
        </w:rPr>
      </w:pPr>
    </w:p>
    <w:p w14:paraId="0E0F47B4" w14:textId="77777777" w:rsidR="00C940C3" w:rsidRDefault="00C940C3">
      <w:pPr>
        <w:pStyle w:val="Zkladntext"/>
        <w:spacing w:before="2"/>
        <w:rPr>
          <w:rFonts w:ascii="Montserrat" w:hAnsi="Montserrat"/>
        </w:rPr>
      </w:pPr>
    </w:p>
    <w:p w14:paraId="7B3E7D2F" w14:textId="77777777" w:rsidR="00C940C3" w:rsidRDefault="00EA61CB">
      <w:pPr>
        <w:pStyle w:val="Odstavecseseznamem"/>
        <w:numPr>
          <w:ilvl w:val="0"/>
          <w:numId w:val="3"/>
        </w:numPr>
        <w:tabs>
          <w:tab w:val="left" w:pos="748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Žadatel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níže</w:t>
      </w:r>
      <w:r>
        <w:rPr>
          <w:rFonts w:ascii="Montserrat" w:hAnsi="Montserrat"/>
          <w:spacing w:val="-5"/>
          <w:sz w:val="20"/>
        </w:rPr>
        <w:t xml:space="preserve"> </w:t>
      </w:r>
      <w:r>
        <w:rPr>
          <w:rFonts w:ascii="Montserrat" w:hAnsi="Montserrat"/>
          <w:sz w:val="20"/>
        </w:rPr>
        <w:t>svým</w:t>
      </w:r>
      <w:r>
        <w:rPr>
          <w:rFonts w:ascii="Montserrat" w:hAnsi="Montserrat"/>
          <w:spacing w:val="-5"/>
          <w:sz w:val="20"/>
        </w:rPr>
        <w:t xml:space="preserve"> </w:t>
      </w:r>
      <w:r>
        <w:rPr>
          <w:rFonts w:ascii="Montserrat" w:hAnsi="Montserrat"/>
          <w:spacing w:val="-2"/>
          <w:sz w:val="20"/>
        </w:rPr>
        <w:t>podpisem</w:t>
      </w:r>
    </w:p>
    <w:p w14:paraId="27556824" w14:textId="77777777" w:rsidR="00C940C3" w:rsidRDefault="00C940C3">
      <w:pPr>
        <w:pStyle w:val="Zkladntext"/>
        <w:spacing w:before="2"/>
        <w:rPr>
          <w:rFonts w:ascii="Montserrat" w:hAnsi="Montserrat"/>
        </w:rPr>
      </w:pPr>
    </w:p>
    <w:p w14:paraId="1288EE7E" w14:textId="77777777" w:rsidR="00C940C3" w:rsidRDefault="00EA61CB">
      <w:pPr>
        <w:pStyle w:val="Odstavecseseznamem"/>
        <w:numPr>
          <w:ilvl w:val="0"/>
          <w:numId w:val="1"/>
        </w:numPr>
        <w:tabs>
          <w:tab w:val="left" w:pos="310"/>
        </w:tabs>
        <w:ind w:left="310" w:hanging="282"/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potvrzuje,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že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výše</w:t>
      </w:r>
      <w:r>
        <w:rPr>
          <w:rFonts w:ascii="Montserrat" w:hAnsi="Montserrat"/>
          <w:spacing w:val="-4"/>
          <w:sz w:val="20"/>
        </w:rPr>
        <w:t xml:space="preserve"> </w:t>
      </w:r>
      <w:r>
        <w:rPr>
          <w:rFonts w:ascii="Montserrat" w:hAnsi="Montserrat"/>
          <w:sz w:val="20"/>
        </w:rPr>
        <w:t>uvedené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údaje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jsou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přesné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a</w:t>
      </w:r>
      <w:r>
        <w:rPr>
          <w:rFonts w:ascii="Montserrat" w:hAnsi="Montserrat"/>
          <w:spacing w:val="-3"/>
          <w:sz w:val="20"/>
        </w:rPr>
        <w:t xml:space="preserve"> </w:t>
      </w:r>
      <w:r>
        <w:rPr>
          <w:rFonts w:ascii="Montserrat" w:hAnsi="Montserrat"/>
          <w:sz w:val="20"/>
        </w:rPr>
        <w:t>pravdivé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a</w:t>
      </w:r>
      <w:r>
        <w:rPr>
          <w:rFonts w:ascii="Montserrat" w:hAnsi="Montserrat"/>
          <w:spacing w:val="-6"/>
          <w:sz w:val="20"/>
        </w:rPr>
        <w:t xml:space="preserve"> </w:t>
      </w:r>
      <w:r>
        <w:rPr>
          <w:rFonts w:ascii="Montserrat" w:hAnsi="Montserrat"/>
          <w:sz w:val="20"/>
        </w:rPr>
        <w:t>jsou</w:t>
      </w:r>
      <w:r>
        <w:rPr>
          <w:rFonts w:ascii="Montserrat" w:hAnsi="Montserrat"/>
          <w:spacing w:val="-7"/>
          <w:sz w:val="20"/>
        </w:rPr>
        <w:t xml:space="preserve"> </w:t>
      </w:r>
      <w:r>
        <w:rPr>
          <w:rFonts w:ascii="Montserrat" w:hAnsi="Montserrat"/>
          <w:sz w:val="20"/>
        </w:rPr>
        <w:t>poskytovány</w:t>
      </w:r>
      <w:r>
        <w:rPr>
          <w:rFonts w:ascii="Montserrat" w:hAnsi="Montserrat"/>
          <w:spacing w:val="-5"/>
          <w:sz w:val="20"/>
        </w:rPr>
        <w:t xml:space="preserve"> </w:t>
      </w:r>
      <w:r>
        <w:rPr>
          <w:rFonts w:ascii="Montserrat" w:hAnsi="Montserrat"/>
          <w:spacing w:val="-2"/>
          <w:sz w:val="20"/>
        </w:rPr>
        <w:t>dobrovolně;</w:t>
      </w:r>
    </w:p>
    <w:p w14:paraId="2A322134" w14:textId="77777777" w:rsidR="00C940C3" w:rsidRDefault="00EA61CB">
      <w:pPr>
        <w:pStyle w:val="Odstavecseseznamem"/>
        <w:numPr>
          <w:ilvl w:val="0"/>
          <w:numId w:val="1"/>
        </w:numPr>
        <w:tabs>
          <w:tab w:val="left" w:pos="310"/>
        </w:tabs>
        <w:spacing w:before="243"/>
        <w:ind w:left="310" w:hanging="282"/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se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zavazuje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k</w:t>
      </w:r>
      <w:r>
        <w:rPr>
          <w:rFonts w:ascii="Montserrat" w:hAnsi="Montserrat"/>
          <w:spacing w:val="-2"/>
          <w:sz w:val="20"/>
        </w:rPr>
        <w:t xml:space="preserve"> </w:t>
      </w:r>
      <w:r>
        <w:rPr>
          <w:rFonts w:ascii="Montserrat" w:hAnsi="Montserrat"/>
          <w:sz w:val="20"/>
        </w:rPr>
        <w:t>tomu,</w:t>
      </w:r>
      <w:r>
        <w:rPr>
          <w:rFonts w:ascii="Montserrat" w:hAnsi="Montserrat"/>
          <w:spacing w:val="19"/>
          <w:sz w:val="20"/>
        </w:rPr>
        <w:t xml:space="preserve"> </w:t>
      </w:r>
      <w:r>
        <w:rPr>
          <w:rFonts w:ascii="Montserrat" w:hAnsi="Montserrat"/>
          <w:sz w:val="20"/>
        </w:rPr>
        <w:t>že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v</w:t>
      </w:r>
      <w:r>
        <w:rPr>
          <w:rFonts w:ascii="Montserrat" w:hAnsi="Montserrat"/>
          <w:spacing w:val="21"/>
          <w:sz w:val="20"/>
        </w:rPr>
        <w:t xml:space="preserve"> </w:t>
      </w:r>
      <w:r>
        <w:rPr>
          <w:rFonts w:ascii="Montserrat" w:hAnsi="Montserrat"/>
          <w:sz w:val="20"/>
        </w:rPr>
        <w:t>případě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změny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předmětných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údajů</w:t>
      </w:r>
      <w:r>
        <w:rPr>
          <w:rFonts w:ascii="Montserrat" w:hAnsi="Montserrat"/>
          <w:spacing w:val="19"/>
          <w:sz w:val="20"/>
        </w:rPr>
        <w:t xml:space="preserve"> </w:t>
      </w:r>
      <w:r>
        <w:rPr>
          <w:rFonts w:ascii="Montserrat" w:hAnsi="Montserrat"/>
          <w:sz w:val="20"/>
        </w:rPr>
        <w:t>v</w:t>
      </w:r>
      <w:r>
        <w:rPr>
          <w:rFonts w:ascii="Montserrat" w:hAnsi="Montserrat"/>
          <w:spacing w:val="21"/>
          <w:sz w:val="20"/>
        </w:rPr>
        <w:t xml:space="preserve"> </w:t>
      </w:r>
      <w:r>
        <w:rPr>
          <w:rFonts w:ascii="Montserrat" w:hAnsi="Montserrat"/>
          <w:sz w:val="20"/>
        </w:rPr>
        <w:t>průběhu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z w:val="20"/>
        </w:rPr>
        <w:t>administrativního</w:t>
      </w:r>
      <w:r>
        <w:rPr>
          <w:rFonts w:ascii="Montserrat" w:hAnsi="Montserrat"/>
          <w:spacing w:val="19"/>
          <w:sz w:val="20"/>
        </w:rPr>
        <w:t xml:space="preserve"> </w:t>
      </w:r>
      <w:r>
        <w:rPr>
          <w:rFonts w:ascii="Montserrat" w:hAnsi="Montserrat"/>
          <w:sz w:val="20"/>
        </w:rPr>
        <w:t>procesu</w:t>
      </w:r>
      <w:r>
        <w:rPr>
          <w:rFonts w:ascii="Montserrat" w:hAnsi="Montserrat"/>
          <w:spacing w:val="20"/>
          <w:sz w:val="20"/>
        </w:rPr>
        <w:t xml:space="preserve"> </w:t>
      </w:r>
      <w:r>
        <w:rPr>
          <w:rFonts w:ascii="Montserrat" w:hAnsi="Montserrat"/>
          <w:spacing w:val="-2"/>
          <w:sz w:val="20"/>
        </w:rPr>
        <w:t>poskytnutí</w:t>
      </w:r>
    </w:p>
    <w:p w14:paraId="6030A207" w14:textId="77777777" w:rsidR="00C940C3" w:rsidRDefault="00EA61CB">
      <w:pPr>
        <w:pStyle w:val="Zkladntext"/>
        <w:ind w:left="311"/>
        <w:rPr>
          <w:rFonts w:ascii="Montserrat" w:hAnsi="Montserrat"/>
        </w:rPr>
      </w:pPr>
      <w:r>
        <w:rPr>
          <w:rFonts w:ascii="Montserrat" w:hAnsi="Montserrat"/>
        </w:rPr>
        <w:t>podpory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  <w:i/>
        </w:rPr>
        <w:t>de</w:t>
      </w:r>
      <w:r>
        <w:rPr>
          <w:rFonts w:ascii="Montserrat" w:hAnsi="Montserrat"/>
          <w:i/>
          <w:spacing w:val="-6"/>
        </w:rPr>
        <w:t xml:space="preserve"> </w:t>
      </w:r>
      <w:r>
        <w:rPr>
          <w:rFonts w:ascii="Montserrat" w:hAnsi="Montserrat"/>
          <w:i/>
        </w:rPr>
        <w:t>minimis</w:t>
      </w:r>
      <w:r>
        <w:rPr>
          <w:rFonts w:ascii="Montserrat" w:hAnsi="Montserrat"/>
          <w:i/>
          <w:spacing w:val="-5"/>
        </w:rPr>
        <w:t xml:space="preserve"> </w:t>
      </w:r>
      <w:r>
        <w:rPr>
          <w:rFonts w:ascii="Montserrat" w:hAnsi="Montserrat"/>
        </w:rPr>
        <w:t>bude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neprodleně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informovat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poskytovatele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dané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podpory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</w:rPr>
        <w:t>o</w:t>
      </w:r>
      <w:r>
        <w:rPr>
          <w:rFonts w:ascii="Montserrat" w:hAnsi="Montserrat"/>
          <w:spacing w:val="-7"/>
        </w:rPr>
        <w:t xml:space="preserve"> </w:t>
      </w:r>
      <w:r>
        <w:rPr>
          <w:rFonts w:ascii="Montserrat" w:hAnsi="Montserrat"/>
        </w:rPr>
        <w:t>změnách, které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</w:rPr>
        <w:t>u</w:t>
      </w:r>
      <w:r>
        <w:rPr>
          <w:rFonts w:ascii="Montserrat" w:hAnsi="Montserrat"/>
          <w:spacing w:val="-5"/>
        </w:rPr>
        <w:t xml:space="preserve"> </w:t>
      </w:r>
      <w:r>
        <w:rPr>
          <w:rFonts w:ascii="Montserrat" w:hAnsi="Montserrat"/>
        </w:rPr>
        <w:t>něj</w:t>
      </w:r>
      <w:r>
        <w:rPr>
          <w:rFonts w:ascii="Montserrat" w:hAnsi="Montserrat"/>
          <w:spacing w:val="-6"/>
        </w:rPr>
        <w:t xml:space="preserve"> </w:t>
      </w:r>
      <w:r>
        <w:rPr>
          <w:rFonts w:ascii="Montserrat" w:hAnsi="Montserrat"/>
          <w:spacing w:val="-2"/>
        </w:rPr>
        <w:t>nastaly.</w:t>
      </w:r>
    </w:p>
    <w:p w14:paraId="44C4D417" w14:textId="77777777" w:rsidR="00C940C3" w:rsidRDefault="00C940C3">
      <w:pPr>
        <w:pStyle w:val="Zkladntext"/>
        <w:rPr>
          <w:rFonts w:ascii="Montserrat" w:hAnsi="Montserrat"/>
        </w:rPr>
      </w:pPr>
    </w:p>
    <w:p w14:paraId="4E093F43" w14:textId="77777777" w:rsidR="00C940C3" w:rsidRDefault="00C940C3">
      <w:pPr>
        <w:pStyle w:val="Zkladntext"/>
        <w:spacing w:before="244"/>
        <w:rPr>
          <w:rFonts w:ascii="Montserrat" w:hAnsi="Montserrat"/>
        </w:rPr>
      </w:pPr>
    </w:p>
    <w:tbl>
      <w:tblPr>
        <w:tblStyle w:val="TableNormal1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2381"/>
        <w:gridCol w:w="283"/>
        <w:gridCol w:w="4254"/>
      </w:tblGrid>
      <w:tr w:rsidR="00C940C3" w14:paraId="3C9A9A2E" w14:textId="77777777">
        <w:trPr>
          <w:trHeight w:val="486"/>
        </w:trPr>
        <w:tc>
          <w:tcPr>
            <w:tcW w:w="2300" w:type="dxa"/>
          </w:tcPr>
          <w:p w14:paraId="53CCBD10" w14:textId="77777777" w:rsidR="00C940C3" w:rsidRDefault="00EA61CB">
            <w:pPr>
              <w:pStyle w:val="TableParagraph"/>
              <w:spacing w:before="135"/>
              <w:ind w:left="71"/>
              <w:rPr>
                <w:rFonts w:ascii="Montserrat" w:hAnsi="Montserrat"/>
                <w:sz w:val="18"/>
              </w:rPr>
            </w:pPr>
            <w:r>
              <w:rPr>
                <w:rFonts w:ascii="Montserrat" w:hAnsi="Montserrat"/>
                <w:sz w:val="18"/>
              </w:rPr>
              <w:t>Datum</w:t>
            </w:r>
            <w:r>
              <w:rPr>
                <w:rFonts w:ascii="Montserrat" w:hAnsi="Montserrat"/>
                <w:spacing w:val="-2"/>
                <w:sz w:val="18"/>
              </w:rPr>
              <w:t xml:space="preserve"> </w:t>
            </w:r>
            <w:r>
              <w:rPr>
                <w:rFonts w:ascii="Montserrat" w:hAnsi="Montserrat"/>
                <w:sz w:val="18"/>
              </w:rPr>
              <w:t>a místo</w:t>
            </w:r>
            <w:r>
              <w:rPr>
                <w:rFonts w:ascii="Montserrat" w:hAnsi="Montserrat"/>
                <w:spacing w:val="-1"/>
                <w:sz w:val="18"/>
              </w:rPr>
              <w:t xml:space="preserve"> </w:t>
            </w:r>
            <w:r>
              <w:rPr>
                <w:rFonts w:ascii="Montserrat" w:hAnsi="Montserrat"/>
                <w:spacing w:val="-2"/>
                <w:sz w:val="18"/>
              </w:rPr>
              <w:t>podpisu</w:t>
            </w:r>
          </w:p>
        </w:tc>
        <w:tc>
          <w:tcPr>
            <w:tcW w:w="2381" w:type="dxa"/>
            <w:tcBorders>
              <w:right w:val="none" w:sz="4" w:space="0" w:color="000000"/>
            </w:tcBorders>
          </w:tcPr>
          <w:p w14:paraId="707DF2D7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83" w:type="dxa"/>
            <w:tcBorders>
              <w:left w:val="none" w:sz="4" w:space="0" w:color="000000"/>
              <w:right w:val="none" w:sz="4" w:space="0" w:color="000000"/>
            </w:tcBorders>
          </w:tcPr>
          <w:p w14:paraId="2ADA0EC1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4254" w:type="dxa"/>
            <w:tcBorders>
              <w:left w:val="none" w:sz="4" w:space="0" w:color="000000"/>
            </w:tcBorders>
          </w:tcPr>
          <w:p w14:paraId="0A74C447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C940C3" w14:paraId="6C1C7222" w14:textId="77777777">
        <w:trPr>
          <w:trHeight w:val="256"/>
        </w:trPr>
        <w:tc>
          <w:tcPr>
            <w:tcW w:w="2300" w:type="dxa"/>
            <w:tcBorders>
              <w:left w:val="none" w:sz="4" w:space="0" w:color="000000"/>
              <w:right w:val="none" w:sz="4" w:space="0" w:color="000000"/>
            </w:tcBorders>
          </w:tcPr>
          <w:p w14:paraId="1219AE01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381" w:type="dxa"/>
            <w:tcBorders>
              <w:left w:val="none" w:sz="4" w:space="0" w:color="000000"/>
              <w:right w:val="none" w:sz="4" w:space="0" w:color="000000"/>
            </w:tcBorders>
          </w:tcPr>
          <w:p w14:paraId="7E35274A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8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31344C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4254" w:type="dxa"/>
            <w:tcBorders>
              <w:left w:val="none" w:sz="4" w:space="0" w:color="000000"/>
              <w:right w:val="none" w:sz="4" w:space="0" w:color="000000"/>
            </w:tcBorders>
          </w:tcPr>
          <w:p w14:paraId="72B02F88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C940C3" w14:paraId="350D6C7D" w14:textId="77777777">
        <w:trPr>
          <w:trHeight w:val="1667"/>
        </w:trPr>
        <w:tc>
          <w:tcPr>
            <w:tcW w:w="2300" w:type="dxa"/>
          </w:tcPr>
          <w:p w14:paraId="1A537AC4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0F9960C9" w14:textId="77777777" w:rsidR="00C940C3" w:rsidRDefault="00C940C3">
            <w:pPr>
              <w:pStyle w:val="TableParagraph"/>
              <w:spacing w:before="65"/>
              <w:rPr>
                <w:rFonts w:ascii="Montserrat" w:hAnsi="Montserrat"/>
                <w:sz w:val="18"/>
              </w:rPr>
            </w:pPr>
          </w:p>
          <w:p w14:paraId="0A22BF9D" w14:textId="77777777" w:rsidR="00C940C3" w:rsidRDefault="00EA61CB">
            <w:pPr>
              <w:pStyle w:val="TableParagraph"/>
              <w:ind w:left="71" w:right="607"/>
              <w:jc w:val="both"/>
              <w:rPr>
                <w:rFonts w:ascii="Montserrat" w:hAnsi="Montserrat"/>
                <w:sz w:val="18"/>
              </w:rPr>
            </w:pPr>
            <w:r>
              <w:rPr>
                <w:rFonts w:ascii="Montserrat" w:hAnsi="Montserrat"/>
                <w:sz w:val="18"/>
              </w:rPr>
              <w:t>Jméno</w:t>
            </w:r>
            <w:r>
              <w:rPr>
                <w:rFonts w:ascii="Montserrat" w:hAnsi="Montserrat"/>
                <w:spacing w:val="-9"/>
                <w:sz w:val="18"/>
              </w:rPr>
              <w:t xml:space="preserve"> </w:t>
            </w:r>
            <w:r>
              <w:rPr>
                <w:rFonts w:ascii="Montserrat" w:hAnsi="Montserrat"/>
                <w:sz w:val="18"/>
              </w:rPr>
              <w:t>a</w:t>
            </w:r>
            <w:r>
              <w:rPr>
                <w:rFonts w:ascii="Montserrat" w:hAnsi="Montserrat"/>
                <w:spacing w:val="-9"/>
                <w:sz w:val="18"/>
              </w:rPr>
              <w:t xml:space="preserve"> </w:t>
            </w:r>
            <w:r>
              <w:rPr>
                <w:rFonts w:ascii="Montserrat" w:hAnsi="Montserrat"/>
                <w:sz w:val="18"/>
              </w:rPr>
              <w:t>podpis</w:t>
            </w:r>
            <w:r>
              <w:rPr>
                <w:rFonts w:ascii="Montserrat" w:hAnsi="Montserrat"/>
                <w:spacing w:val="-8"/>
                <w:sz w:val="18"/>
              </w:rPr>
              <w:t xml:space="preserve"> </w:t>
            </w:r>
            <w:r>
              <w:rPr>
                <w:rFonts w:ascii="Montserrat" w:hAnsi="Montserrat"/>
                <w:sz w:val="18"/>
              </w:rPr>
              <w:t>osoby oprávněné</w:t>
            </w:r>
            <w:r>
              <w:rPr>
                <w:rFonts w:ascii="Montserrat" w:hAnsi="Montserrat"/>
                <w:spacing w:val="-11"/>
                <w:sz w:val="18"/>
              </w:rPr>
              <w:t xml:space="preserve"> </w:t>
            </w:r>
            <w:r>
              <w:rPr>
                <w:rFonts w:ascii="Montserrat" w:hAnsi="Montserrat"/>
                <w:sz w:val="18"/>
              </w:rPr>
              <w:t xml:space="preserve">zastupovat </w:t>
            </w:r>
            <w:r>
              <w:rPr>
                <w:rFonts w:ascii="Montserrat" w:hAnsi="Montserrat"/>
                <w:spacing w:val="-2"/>
                <w:sz w:val="18"/>
              </w:rPr>
              <w:t>žadatele</w:t>
            </w:r>
          </w:p>
        </w:tc>
        <w:tc>
          <w:tcPr>
            <w:tcW w:w="2381" w:type="dxa"/>
          </w:tcPr>
          <w:p w14:paraId="721D8D2C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83" w:type="dxa"/>
            <w:tcBorders>
              <w:top w:val="none" w:sz="4" w:space="0" w:color="000000"/>
              <w:bottom w:val="none" w:sz="4" w:space="0" w:color="000000"/>
            </w:tcBorders>
          </w:tcPr>
          <w:p w14:paraId="72BDD874" w14:textId="77777777" w:rsidR="00C940C3" w:rsidRDefault="00C940C3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4254" w:type="dxa"/>
          </w:tcPr>
          <w:p w14:paraId="7825C390" w14:textId="77777777" w:rsidR="00C940C3" w:rsidRDefault="00C940C3">
            <w:pPr>
              <w:pStyle w:val="TableParagraph"/>
              <w:rPr>
                <w:rFonts w:ascii="Montserrat" w:hAnsi="Montserrat"/>
                <w:sz w:val="14"/>
              </w:rPr>
            </w:pPr>
          </w:p>
          <w:p w14:paraId="5BCC5B07" w14:textId="77777777" w:rsidR="00C940C3" w:rsidRDefault="00C940C3">
            <w:pPr>
              <w:pStyle w:val="TableParagraph"/>
              <w:rPr>
                <w:rFonts w:ascii="Montserrat" w:hAnsi="Montserrat"/>
                <w:sz w:val="14"/>
              </w:rPr>
            </w:pPr>
          </w:p>
          <w:p w14:paraId="49CD1527" w14:textId="77777777" w:rsidR="00C940C3" w:rsidRDefault="00C940C3">
            <w:pPr>
              <w:pStyle w:val="TableParagraph"/>
              <w:spacing w:before="126"/>
              <w:rPr>
                <w:rFonts w:ascii="Montserrat" w:hAnsi="Montserrat"/>
                <w:sz w:val="14"/>
              </w:rPr>
            </w:pPr>
          </w:p>
          <w:p w14:paraId="5BB14B70" w14:textId="77777777" w:rsidR="00C940C3" w:rsidRDefault="00EA61CB">
            <w:pPr>
              <w:pStyle w:val="TableParagraph"/>
              <w:spacing w:before="1" w:line="219" w:lineRule="exact"/>
              <w:ind w:left="69"/>
              <w:rPr>
                <w:rFonts w:ascii="Montserrat" w:hAnsi="Montserrat"/>
                <w:sz w:val="14"/>
              </w:rPr>
            </w:pPr>
            <w:r>
              <w:rPr>
                <w:rFonts w:ascii="Montserrat" w:hAnsi="Montserrat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7393792" behindDoc="1" locked="0" layoutInCell="1" allowOverlap="1" wp14:anchorId="3C0FA621" wp14:editId="3F650359">
                      <wp:simplePos x="0" y="0"/>
                      <wp:positionH relativeFrom="column">
                        <wp:posOffset>1065656</wp:posOffset>
                      </wp:positionH>
                      <wp:positionV relativeFrom="paragraph">
                        <wp:posOffset>-405646</wp:posOffset>
                      </wp:positionV>
                      <wp:extent cx="6350" cy="1059180"/>
                      <wp:effectExtent l="0" t="0" r="0" b="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6350" cy="1059180"/>
                                <a:chOff x="0" y="0"/>
                                <a:chExt cx="6350" cy="1059180"/>
                              </a:xfrm>
                            </wpg:grpSpPr>
                            <wps:wsp>
                              <wps:cNvPr id="236885813" name="Volný tvar: obrazec 236885813"/>
                              <wps:cNvSpPr/>
                              <wps:spPr bwMode="auto">
                                <a:xfrm>
                                  <a:off x="0" y="0"/>
                                  <a:ext cx="6350" cy="1059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059180" extrusionOk="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9"/>
                                      </a:lnTo>
                                      <a:lnTo>
                                        <a:pt x="6096" y="105917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cei="http://schemas.microsoft.com/office/word/2026/wordml/cei">
                  <w:pict>
                    <v:group id="group 14" o:spid="_x0000_s0000" style="position:absolute;z-index:-487393792;o:allowoverlap:true;o:allowincell:true;mso-position-horizontal-relative:text;margin-left:83.91pt;mso-position-horizontal:absolute;mso-position-vertical-relative:text;margin-top:-31.94pt;mso-position-vertical:absolute;width:0.50pt;height:83.40pt;mso-wrap-distance-left:0.00pt;mso-wrap-distance-top:0.00pt;mso-wrap-distance-right:0.00pt;mso-wrap-distance-bottom:0.00pt;" coordorigin="0,0" coordsize="63,10591">
                      <v:shape id="shape 15" o:spid="_x0000_s15" style="position:absolute;left:0;top:0;width:63;height:10591;visibility:visible;" path="m96000,0l0,0l0,99998l96000,99998l96000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rFonts w:ascii="Montserrat" w:hAnsi="Montserrat"/>
                <w:sz w:val="18"/>
              </w:rPr>
              <w:t>Razítko</w:t>
            </w:r>
            <w:r>
              <w:rPr>
                <w:rFonts w:ascii="Montserrat" w:hAnsi="Montserrat"/>
                <w:spacing w:val="-6"/>
                <w:sz w:val="18"/>
              </w:rPr>
              <w:t xml:space="preserve"> </w:t>
            </w:r>
            <w:r>
              <w:rPr>
                <w:rFonts w:ascii="Montserrat" w:hAnsi="Montserrat"/>
                <w:sz w:val="14"/>
              </w:rPr>
              <w:t>(je-li součástí</w:t>
            </w:r>
          </w:p>
          <w:p w14:paraId="3BA7F276" w14:textId="77777777" w:rsidR="00C940C3" w:rsidRDefault="00EA61CB">
            <w:pPr>
              <w:pStyle w:val="TableParagraph"/>
              <w:spacing w:before="1" w:line="219" w:lineRule="exact"/>
              <w:ind w:left="69"/>
              <w:rPr>
                <w:rFonts w:ascii="Montserrat" w:hAnsi="Montserrat"/>
                <w:sz w:val="14"/>
              </w:rPr>
            </w:pPr>
            <w:r>
              <w:rPr>
                <w:rFonts w:ascii="Montserrat" w:hAnsi="Montserrat"/>
                <w:spacing w:val="-7"/>
                <w:sz w:val="14"/>
              </w:rPr>
              <w:t xml:space="preserve"> </w:t>
            </w:r>
            <w:r>
              <w:rPr>
                <w:rFonts w:ascii="Montserrat" w:hAnsi="Montserrat"/>
                <w:sz w:val="14"/>
              </w:rPr>
              <w:t>podpisu</w:t>
            </w:r>
            <w:r>
              <w:rPr>
                <w:rFonts w:ascii="Montserrat" w:hAnsi="Montserrat"/>
                <w:spacing w:val="-8"/>
                <w:sz w:val="14"/>
              </w:rPr>
              <w:t xml:space="preserve"> </w:t>
            </w:r>
            <w:r>
              <w:rPr>
                <w:rFonts w:ascii="Montserrat" w:hAnsi="Montserrat"/>
                <w:spacing w:val="-2"/>
                <w:sz w:val="14"/>
              </w:rPr>
              <w:t>žadatele)</w:t>
            </w:r>
          </w:p>
        </w:tc>
      </w:tr>
    </w:tbl>
    <w:p w14:paraId="5F07C629" w14:textId="77777777" w:rsidR="00C940C3" w:rsidRDefault="00C940C3">
      <w:pPr>
        <w:pStyle w:val="Zkladntext"/>
        <w:rPr>
          <w:rFonts w:ascii="Montserrat" w:hAnsi="Montserrat"/>
        </w:rPr>
      </w:pPr>
    </w:p>
    <w:p w14:paraId="4849E910" w14:textId="77777777" w:rsidR="00C940C3" w:rsidRDefault="00C940C3">
      <w:pPr>
        <w:pStyle w:val="Zkladntext"/>
        <w:rPr>
          <w:rFonts w:ascii="Montserrat" w:hAnsi="Montserrat"/>
        </w:rPr>
      </w:pPr>
    </w:p>
    <w:p w14:paraId="567EE04E" w14:textId="77777777" w:rsidR="00C940C3" w:rsidRDefault="00C940C3">
      <w:pPr>
        <w:pStyle w:val="Zkladntext"/>
        <w:spacing w:before="50"/>
        <w:rPr>
          <w:rFonts w:ascii="Montserrat" w:hAnsi="Montserrat"/>
        </w:rPr>
      </w:pPr>
    </w:p>
    <w:p w14:paraId="5C6FF3D7" w14:textId="77777777" w:rsidR="00C940C3" w:rsidRDefault="00EA61CB">
      <w:pPr>
        <w:spacing w:before="1"/>
        <w:ind w:left="28" w:right="169"/>
        <w:jc w:val="both"/>
        <w:rPr>
          <w:rFonts w:ascii="Montserrat" w:hAnsi="Montserrat"/>
          <w:i/>
          <w:sz w:val="20"/>
        </w:rPr>
      </w:pPr>
      <w:r>
        <w:rPr>
          <w:rFonts w:ascii="Montserrat" w:hAnsi="Montserrat"/>
          <w:i/>
          <w:sz w:val="20"/>
        </w:rPr>
        <w:t>Údaje obsažené v tomto prohlášení budou za účelem evidence podpor malého rozsahu v souladu se zákonem č. 215/2004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Sb.,</w:t>
      </w:r>
      <w:r>
        <w:rPr>
          <w:rFonts w:ascii="Montserrat" w:hAnsi="Montserrat"/>
          <w:i/>
          <w:spacing w:val="-5"/>
          <w:sz w:val="20"/>
        </w:rPr>
        <w:t xml:space="preserve"> </w:t>
      </w:r>
      <w:r>
        <w:rPr>
          <w:rFonts w:ascii="Montserrat" w:hAnsi="Montserrat"/>
          <w:i/>
          <w:sz w:val="20"/>
        </w:rPr>
        <w:t>o</w:t>
      </w:r>
      <w:r>
        <w:rPr>
          <w:rFonts w:ascii="Montserrat" w:hAnsi="Montserrat"/>
          <w:i/>
          <w:spacing w:val="-2"/>
          <w:sz w:val="20"/>
        </w:rPr>
        <w:t xml:space="preserve"> </w:t>
      </w:r>
      <w:r>
        <w:rPr>
          <w:rFonts w:ascii="Montserrat" w:hAnsi="Montserrat"/>
          <w:i/>
          <w:sz w:val="20"/>
        </w:rPr>
        <w:t>úpravě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některých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vztahů</w:t>
      </w:r>
      <w:r>
        <w:rPr>
          <w:rFonts w:ascii="Montserrat" w:hAnsi="Montserrat"/>
          <w:i/>
          <w:spacing w:val="-2"/>
          <w:sz w:val="20"/>
        </w:rPr>
        <w:t xml:space="preserve"> </w:t>
      </w:r>
      <w:r>
        <w:rPr>
          <w:rFonts w:ascii="Montserrat" w:hAnsi="Montserrat"/>
          <w:i/>
          <w:sz w:val="20"/>
        </w:rPr>
        <w:t>v oblasti</w:t>
      </w:r>
      <w:r>
        <w:rPr>
          <w:rFonts w:ascii="Montserrat" w:hAnsi="Montserrat"/>
          <w:i/>
          <w:spacing w:val="-5"/>
          <w:sz w:val="20"/>
        </w:rPr>
        <w:t xml:space="preserve"> </w:t>
      </w:r>
      <w:r>
        <w:rPr>
          <w:rFonts w:ascii="Montserrat" w:hAnsi="Montserrat"/>
          <w:i/>
          <w:sz w:val="20"/>
        </w:rPr>
        <w:t>veřejné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podpory</w:t>
      </w:r>
      <w:r>
        <w:rPr>
          <w:rFonts w:ascii="Montserrat" w:hAnsi="Montserrat"/>
          <w:i/>
          <w:spacing w:val="-5"/>
          <w:sz w:val="20"/>
        </w:rPr>
        <w:t xml:space="preserve"> </w:t>
      </w:r>
      <w:r>
        <w:rPr>
          <w:rFonts w:ascii="Montserrat" w:hAnsi="Montserrat"/>
          <w:i/>
          <w:sz w:val="20"/>
        </w:rPr>
        <w:t>a</w:t>
      </w:r>
      <w:r>
        <w:rPr>
          <w:rFonts w:ascii="Montserrat" w:hAnsi="Montserrat"/>
          <w:i/>
          <w:spacing w:val="-2"/>
          <w:sz w:val="20"/>
        </w:rPr>
        <w:t xml:space="preserve"> </w:t>
      </w:r>
      <w:r>
        <w:rPr>
          <w:rFonts w:ascii="Montserrat" w:hAnsi="Montserrat"/>
          <w:i/>
          <w:sz w:val="20"/>
        </w:rPr>
        <w:t>o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změně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zákona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o podpoře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výzkumu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a</w:t>
      </w:r>
      <w:r>
        <w:rPr>
          <w:rFonts w:ascii="Montserrat" w:hAnsi="Montserrat"/>
          <w:i/>
          <w:spacing w:val="-4"/>
          <w:sz w:val="20"/>
        </w:rPr>
        <w:t xml:space="preserve"> </w:t>
      </w:r>
      <w:r>
        <w:rPr>
          <w:rFonts w:ascii="Montserrat" w:hAnsi="Montserrat"/>
          <w:i/>
          <w:sz w:val="20"/>
        </w:rPr>
        <w:t>vývoje,</w:t>
      </w:r>
      <w:r>
        <w:rPr>
          <w:rFonts w:ascii="Montserrat" w:hAnsi="Montserrat"/>
          <w:i/>
          <w:spacing w:val="-5"/>
          <w:sz w:val="20"/>
        </w:rPr>
        <w:t xml:space="preserve"> </w:t>
      </w:r>
      <w:r>
        <w:rPr>
          <w:rFonts w:ascii="Montserrat" w:hAnsi="Montserrat"/>
          <w:i/>
          <w:sz w:val="20"/>
        </w:rPr>
        <w:t>ve znění p. p. uvedeny v Centrálním registru podpor malého rozsahu.</w:t>
      </w:r>
    </w:p>
    <w:p w14:paraId="4DEA6156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33A4FF1A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5BDB60A2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0A171F0A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340E8399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2BDB4A91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16C8692E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2177CEA6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0C3F6DFB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786AE815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38566CC8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3854CFD0" w14:textId="77777777" w:rsidR="00C940C3" w:rsidRDefault="00C940C3">
      <w:pPr>
        <w:pStyle w:val="Zkladntext"/>
        <w:rPr>
          <w:rFonts w:ascii="Montserrat" w:hAnsi="Montserrat"/>
          <w:i/>
        </w:rPr>
      </w:pPr>
    </w:p>
    <w:p w14:paraId="28B535B5" w14:textId="77777777" w:rsidR="00C940C3" w:rsidRDefault="00EA61CB">
      <w:pPr>
        <w:pStyle w:val="Zkladntext"/>
        <w:spacing w:before="128"/>
        <w:rPr>
          <w:rFonts w:ascii="Montserrat" w:hAnsi="Montserrat"/>
          <w:i/>
        </w:rPr>
      </w:pPr>
      <w:r>
        <w:rPr>
          <w:rFonts w:ascii="Montserrat" w:hAnsi="Montserrat"/>
          <w:i/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213E527D" wp14:editId="6EEF4120">
                <wp:simplePos x="0" y="0"/>
                <wp:positionH relativeFrom="page">
                  <wp:posOffset>827836</wp:posOffset>
                </wp:positionH>
                <wp:positionV relativeFrom="paragraph">
                  <wp:posOffset>251565</wp:posOffset>
                </wp:positionV>
                <wp:extent cx="1829435" cy="7620"/>
                <wp:effectExtent l="0" t="0" r="0" b="0"/>
                <wp:wrapTopAndBottom/>
                <wp:docPr id="1331478525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 extrusionOk="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6" o:spid="_x0000_s16" style="position:absolute;z-index:-487593472;o:allowoverlap:true;o:allowincell:true;mso-position-horizontal-relative:page;margin-left:65.18pt;mso-position-horizontal:absolute;mso-position-vertical-relative:text;margin-top:19.81pt;mso-position-vertical:absolute;width:144.05pt;height:0.60pt;mso-wrap-distance-left:0.00pt;mso-wrap-distance-top:0.00pt;mso-wrap-distance-right:0.00pt;mso-wrap-distance-bottom:0.00pt;visibility:visible;" path="m99979,0l0,0l0,99986l99979,99986l99979,0xe" coordsize="100000,100000" fillcolor="#000000">
                <v:path textboxrect="0,0,100000,100000"/>
                <w10:wrap type="topAndBottom"/>
              </v:shape>
            </w:pict>
          </mc:Fallback>
        </mc:AlternateContent>
      </w:r>
    </w:p>
    <w:p w14:paraId="4ADA1DBF" w14:textId="77777777" w:rsidR="00C940C3" w:rsidRDefault="00EA61CB">
      <w:pPr>
        <w:spacing w:before="121" w:line="242" w:lineRule="auto"/>
        <w:ind w:left="28" w:right="168"/>
        <w:jc w:val="both"/>
        <w:rPr>
          <w:rFonts w:ascii="Montserrat" w:hAnsi="Montserrat"/>
          <w:sz w:val="18"/>
        </w:rPr>
      </w:pPr>
      <w:r>
        <w:rPr>
          <w:rFonts w:ascii="Montserrat" w:hAnsi="Montserrat"/>
          <w:spacing w:val="-4"/>
          <w:sz w:val="18"/>
          <w:vertAlign w:val="superscript"/>
        </w:rPr>
        <w:t>6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Pokud by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na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základě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převzatých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činností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nebylo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možné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dříve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poskytnuté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>podpory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i/>
          <w:spacing w:val="-4"/>
          <w:sz w:val="18"/>
        </w:rPr>
        <w:t xml:space="preserve">de minimis </w:t>
      </w:r>
      <w:r>
        <w:rPr>
          <w:rFonts w:ascii="Montserrat" w:hAnsi="Montserrat"/>
          <w:spacing w:val="-4"/>
          <w:sz w:val="18"/>
        </w:rPr>
        <w:t>rozdělit, rozdělí</w:t>
      </w:r>
      <w:r>
        <w:rPr>
          <w:rFonts w:ascii="Montserrat" w:hAnsi="Montserrat"/>
          <w:spacing w:val="-5"/>
          <w:sz w:val="18"/>
        </w:rPr>
        <w:t xml:space="preserve"> </w:t>
      </w:r>
      <w:r>
        <w:rPr>
          <w:rFonts w:ascii="Montserrat" w:hAnsi="Montserrat"/>
          <w:spacing w:val="-4"/>
          <w:sz w:val="18"/>
        </w:rPr>
        <w:t xml:space="preserve">se </w:t>
      </w:r>
      <w:r>
        <w:rPr>
          <w:rFonts w:ascii="Montserrat" w:hAnsi="Montserrat"/>
          <w:spacing w:val="-6"/>
          <w:sz w:val="18"/>
        </w:rPr>
        <w:t>podpora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6"/>
          <w:sz w:val="18"/>
        </w:rPr>
        <w:t>poměrným způsobem na základě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6"/>
          <w:sz w:val="18"/>
        </w:rPr>
        <w:t>účetní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6"/>
          <w:sz w:val="18"/>
        </w:rPr>
        <w:t>hodnoty vlastního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6"/>
          <w:sz w:val="18"/>
        </w:rPr>
        <w:t>kapitálu nových podniků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6"/>
          <w:sz w:val="18"/>
        </w:rPr>
        <w:t>k datu účinku</w:t>
      </w:r>
      <w:r>
        <w:rPr>
          <w:rFonts w:ascii="Montserrat" w:hAnsi="Montserrat"/>
          <w:sz w:val="18"/>
        </w:rPr>
        <w:t xml:space="preserve"> </w:t>
      </w:r>
      <w:r>
        <w:rPr>
          <w:rFonts w:ascii="Montserrat" w:hAnsi="Montserrat"/>
          <w:spacing w:val="-6"/>
          <w:sz w:val="18"/>
        </w:rPr>
        <w:t xml:space="preserve">rozdělení </w:t>
      </w:r>
      <w:r>
        <w:rPr>
          <w:rFonts w:ascii="Montserrat" w:hAnsi="Montserrat"/>
          <w:spacing w:val="-2"/>
          <w:sz w:val="18"/>
        </w:rPr>
        <w:t>(viz</w:t>
      </w:r>
      <w:r>
        <w:rPr>
          <w:rFonts w:ascii="Montserrat" w:hAnsi="Montserrat"/>
          <w:spacing w:val="-11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čl.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3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odst.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9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nařízení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(EU)</w:t>
      </w:r>
      <w:r>
        <w:rPr>
          <w:rFonts w:ascii="Montserrat" w:hAnsi="Montserrat"/>
          <w:spacing w:val="-11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č.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1408/2013,</w:t>
      </w:r>
      <w:r>
        <w:rPr>
          <w:rFonts w:ascii="Montserrat" w:hAnsi="Montserrat"/>
          <w:spacing w:val="-7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č.</w:t>
      </w:r>
      <w:r>
        <w:rPr>
          <w:rFonts w:ascii="Montserrat" w:hAnsi="Montserrat"/>
          <w:spacing w:val="-11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717/2014,</w:t>
      </w:r>
      <w:r>
        <w:rPr>
          <w:rFonts w:ascii="Montserrat" w:hAnsi="Montserrat"/>
          <w:spacing w:val="-8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2023/2831</w:t>
      </w:r>
      <w:r>
        <w:rPr>
          <w:rFonts w:ascii="Montserrat" w:hAnsi="Montserrat"/>
          <w:spacing w:val="-9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a</w:t>
      </w:r>
      <w:r>
        <w:rPr>
          <w:rFonts w:ascii="Montserrat" w:hAnsi="Montserrat"/>
          <w:spacing w:val="-11"/>
          <w:sz w:val="18"/>
        </w:rPr>
        <w:t xml:space="preserve"> </w:t>
      </w:r>
      <w:r>
        <w:rPr>
          <w:rFonts w:ascii="Montserrat" w:hAnsi="Montserrat"/>
          <w:spacing w:val="-2"/>
          <w:sz w:val="18"/>
        </w:rPr>
        <w:t>2023/2832).</w:t>
      </w:r>
    </w:p>
    <w:sectPr w:rsidR="00C940C3">
      <w:pgSz w:w="11910" w:h="16840"/>
      <w:pgMar w:top="1340" w:right="1133" w:bottom="1200" w:left="1275" w:header="0" w:footer="10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52F6E" w14:textId="77777777" w:rsidR="00D60696" w:rsidRDefault="00D60696">
      <w:r>
        <w:separator/>
      </w:r>
    </w:p>
  </w:endnote>
  <w:endnote w:type="continuationSeparator" w:id="0">
    <w:p w14:paraId="2361FD24" w14:textId="77777777" w:rsidR="00D60696" w:rsidRDefault="00D60696">
      <w:r>
        <w:continuationSeparator/>
      </w:r>
    </w:p>
  </w:endnote>
  <w:endnote w:id="1">
    <w:p w14:paraId="4EA48E36" w14:textId="77777777" w:rsidR="00C940C3" w:rsidRDefault="00EA61CB">
      <w:pPr>
        <w:pStyle w:val="Textvysvtlivek"/>
      </w:pPr>
      <w:r>
        <w:rPr>
          <w:rStyle w:val="Odkaznavysvtlivky"/>
          <w:b/>
          <w:bCs/>
        </w:rPr>
        <w:endnoteRef/>
      </w:r>
      <w:r>
        <w:t xml:space="preserve"> </w:t>
      </w:r>
      <w:r>
        <w:rPr>
          <w:rStyle w:val="Znakapoznpodarou"/>
          <w:b/>
          <w:bCs/>
          <w:vertAlign w:val="baseline"/>
        </w:rPr>
        <w:t>Žádá-li žadatel ve sdružení, vyplní čestné prohlášení každý člen sdružení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9048B" w14:textId="77777777" w:rsidR="00C940C3" w:rsidRDefault="00EA61CB">
    <w:pPr>
      <w:pStyle w:val="Zkladn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87648" behindDoc="1" locked="0" layoutInCell="1" allowOverlap="1" wp14:anchorId="770EE932" wp14:editId="12151A74">
              <wp:simplePos x="0" y="0"/>
              <wp:positionH relativeFrom="page">
                <wp:posOffset>3707257</wp:posOffset>
              </wp:positionH>
              <wp:positionV relativeFrom="page">
                <wp:posOffset>9912597</wp:posOffset>
              </wp:positionV>
              <wp:extent cx="159385" cy="16700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25A4FF" w14:textId="77777777" w:rsidR="00C940C3" w:rsidRDefault="00EA61CB">
                          <w:pPr>
                            <w:pStyle w:val="Zkladntext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EE93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9pt;margin-top:780.5pt;width:12.55pt;height:13.15pt;z-index:-159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" filled="f" stroked="f">
              <v:textbox inset="0,0,0,0">
                <w:txbxContent>
                  <w:p w14:paraId="6525A4FF" w14:textId="77777777" w:rsidR="00C940C3" w:rsidRDefault="00EA61CB">
                    <w:pPr>
                      <w:pStyle w:val="Zkladntext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</w:rPr>
                      <w:t>1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D4A6" w14:textId="77777777" w:rsidR="00D60696" w:rsidRDefault="00D60696">
      <w:r>
        <w:separator/>
      </w:r>
    </w:p>
  </w:footnote>
  <w:footnote w:type="continuationSeparator" w:id="0">
    <w:p w14:paraId="289C6B73" w14:textId="77777777" w:rsidR="00D60696" w:rsidRDefault="00D60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D772B"/>
    <w:multiLevelType w:val="multilevel"/>
    <w:tmpl w:val="CE564742"/>
    <w:lvl w:ilvl="0">
      <w:numFmt w:val="bullet"/>
      <w:lvlText w:val=""/>
      <w:lvlJc w:val="left"/>
      <w:pPr>
        <w:ind w:left="31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sz w:val="20"/>
        <w:szCs w:val="20"/>
        <w:lang w:val="cs-CZ" w:eastAsia="en-US" w:bidi="ar-SA"/>
      </w:rPr>
    </w:lvl>
    <w:lvl w:ilvl="1">
      <w:numFmt w:val="bullet"/>
      <w:lvlText w:val="•"/>
      <w:lvlJc w:val="left"/>
      <w:pPr>
        <w:ind w:left="1237" w:hanging="284"/>
      </w:pPr>
      <w:rPr>
        <w:rFonts w:hint="default"/>
        <w:lang w:val="cs-CZ" w:eastAsia="en-US" w:bidi="ar-SA"/>
      </w:rPr>
    </w:lvl>
    <w:lvl w:ilvl="2">
      <w:numFmt w:val="bullet"/>
      <w:lvlText w:val="•"/>
      <w:lvlJc w:val="left"/>
      <w:pPr>
        <w:ind w:left="2155" w:hanging="28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73" w:hanging="28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991" w:hanging="28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09" w:hanging="28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27" w:hanging="28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44" w:hanging="28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662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5FE50F35"/>
    <w:multiLevelType w:val="multilevel"/>
    <w:tmpl w:val="FC921910"/>
    <w:lvl w:ilvl="0">
      <w:start w:val="1"/>
      <w:numFmt w:val="decimal"/>
      <w:lvlText w:val="%1."/>
      <w:lvlJc w:val="left"/>
      <w:pPr>
        <w:ind w:left="360" w:hanging="360"/>
        <w:jc w:val="left"/>
      </w:pPr>
      <w:rPr>
        <w:rFonts w:ascii="Montserrat" w:eastAsia="Calibri Light" w:hAnsi="Montserrat" w:cs="Calibri Light" w:hint="default"/>
        <w:b w:val="0"/>
        <w:bCs w:val="0"/>
        <w:i w:val="0"/>
        <w:iCs w:val="0"/>
        <w:color w:val="auto"/>
        <w:spacing w:val="-1"/>
        <w:sz w:val="20"/>
        <w:szCs w:val="20"/>
        <w:lang w:val="cs-CZ" w:eastAsia="en-US" w:bidi="ar-SA"/>
      </w:rPr>
    </w:lvl>
    <w:lvl w:ilvl="1">
      <w:numFmt w:val="bullet"/>
      <w:lvlText w:val="•"/>
      <w:lvlJc w:val="left"/>
      <w:pPr>
        <w:ind w:left="1227" w:hanging="360"/>
      </w:pPr>
      <w:rPr>
        <w:rFonts w:hint="default"/>
        <w:lang w:val="cs-CZ" w:eastAsia="en-US" w:bidi="ar-SA"/>
      </w:rPr>
    </w:lvl>
    <w:lvl w:ilvl="2">
      <w:numFmt w:val="bullet"/>
      <w:lvlText w:val="•"/>
      <w:lvlJc w:val="left"/>
      <w:pPr>
        <w:ind w:left="2103" w:hanging="360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2979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31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07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482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358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7F180FA6"/>
    <w:multiLevelType w:val="multilevel"/>
    <w:tmpl w:val="9A9A7874"/>
    <w:lvl w:ilvl="0">
      <w:start w:val="1"/>
      <w:numFmt w:val="lowerLetter"/>
      <w:lvlText w:val="%1)"/>
      <w:lvlJc w:val="left"/>
      <w:pPr>
        <w:ind w:left="321" w:hanging="219"/>
        <w:jc w:val="left"/>
      </w:pPr>
      <w:rPr>
        <w:rFonts w:ascii="Montserrat" w:eastAsia="Calibri Light" w:hAnsi="Montserrat" w:cs="Calibri Light" w:hint="default"/>
        <w:b w:val="0"/>
        <w:bCs w:val="0"/>
        <w:i w:val="0"/>
        <w:iCs w:val="0"/>
        <w:spacing w:val="0"/>
        <w:sz w:val="20"/>
        <w:szCs w:val="20"/>
        <w:lang w:val="cs-CZ" w:eastAsia="en-US" w:bidi="ar-SA"/>
      </w:rPr>
    </w:lvl>
    <w:lvl w:ilvl="1">
      <w:numFmt w:val="bullet"/>
      <w:lvlText w:val="•"/>
      <w:lvlJc w:val="left"/>
      <w:pPr>
        <w:ind w:left="1205" w:hanging="219"/>
      </w:pPr>
      <w:rPr>
        <w:rFonts w:hint="default"/>
        <w:lang w:val="cs-CZ" w:eastAsia="en-US" w:bidi="ar-SA"/>
      </w:rPr>
    </w:lvl>
    <w:lvl w:ilvl="2">
      <w:numFmt w:val="bullet"/>
      <w:lvlText w:val="•"/>
      <w:lvlJc w:val="left"/>
      <w:pPr>
        <w:ind w:left="2090" w:hanging="219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2975" w:hanging="219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60" w:hanging="219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46" w:hanging="21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31" w:hanging="21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516" w:hanging="21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401" w:hanging="219"/>
      </w:pPr>
      <w:rPr>
        <w:rFonts w:hint="default"/>
        <w:lang w:val="cs-CZ" w:eastAsia="en-US" w:bidi="ar-SA"/>
      </w:rPr>
    </w:lvl>
  </w:abstractNum>
  <w:num w:numId="1" w16cid:durableId="1295451587">
    <w:abstractNumId w:val="0"/>
  </w:num>
  <w:num w:numId="2" w16cid:durableId="1464888229">
    <w:abstractNumId w:val="2"/>
  </w:num>
  <w:num w:numId="3" w16cid:durableId="1350789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0C3"/>
    <w:rsid w:val="005F718E"/>
    <w:rsid w:val="0094203B"/>
    <w:rsid w:val="009763BD"/>
    <w:rsid w:val="00C118F4"/>
    <w:rsid w:val="00C940C3"/>
    <w:rsid w:val="00D60696"/>
    <w:rsid w:val="00DE1D0C"/>
    <w:rsid w:val="00E41068"/>
    <w:rsid w:val="00EA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08725"/>
  <w15:docId w15:val="{2DA4F4B9-DA59-4771-9308-FC6B2197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 Light" w:eastAsia="Calibri Light" w:hAnsi="Calibri Light" w:cs="Calibri Light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link w:val="NzevChar"/>
    <w:uiPriority w:val="10"/>
    <w:qFormat/>
    <w:pPr>
      <w:spacing w:before="1"/>
      <w:ind w:right="140"/>
      <w:jc w:val="center"/>
    </w:pPr>
    <w:rPr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748" w:hanging="360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hyperlink" Target="https://uohs.gov.cz/cs/verejna-podpora/podpora-de-minimis-a-registr-de-minimis.html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ohs.gov.cz/cs/verejna-podpora/podpora-de-minimis-a-registr-de-minimi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AD3173615DD84FA2632872FD1CBE12" ma:contentTypeVersion="13" ma:contentTypeDescription="Vytvoří nový dokument" ma:contentTypeScope="" ma:versionID="ef78a900a4bf7e5b22c444d6bdf1af49">
  <xsd:schema xmlns:xsd="http://www.w3.org/2001/XMLSchema" xmlns:xs="http://www.w3.org/2001/XMLSchema" xmlns:p="http://schemas.microsoft.com/office/2006/metadata/properties" xmlns:ns2="01148561-232e-429a-9c1f-b2805f4f570b" xmlns:ns3="5180ccfe-f5c0-4fbf-a32e-8ae795439805" targetNamespace="http://schemas.microsoft.com/office/2006/metadata/properties" ma:root="true" ma:fieldsID="ff7aad8a775aaf3b93c76dc297694698" ns2:_="" ns3:_="">
    <xsd:import namespace="01148561-232e-429a-9c1f-b2805f4f570b"/>
    <xsd:import namespace="5180ccfe-f5c0-4fbf-a32e-8ae795439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8561-232e-429a-9c1f-b2805f4f5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displayName="Image Tags_0" ma:hidden="true" ma:internalName="lcf76f155ced4ddcb4097134ff3c332f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0ccfe-f5c0-4fbf-a32e-8ae7954398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7e2f7e8-3f9a-42a6-8ed6-51ed9f7074be}" ma:internalName="TaxCatchAll" ma:showField="CatchAllData" ma:web="5180ccfe-f5c0-4fbf-a32e-8ae795439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80ccfe-f5c0-4fbf-a32e-8ae795439805" xsi:nil="true"/>
    <lcf76f155ced4ddcb4097134ff3c332f xmlns="01148561-232e-429a-9c1f-b2805f4f57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23240-1696-4095-AC58-30E7F40617C6}"/>
</file>

<file path=customXml/itemProps2.xml><?xml version="1.0" encoding="utf-8"?>
<ds:datastoreItem xmlns:ds="http://schemas.openxmlformats.org/officeDocument/2006/customXml" ds:itemID="{D660FD05-1DFC-41E3-8754-31FCBCF4EAE2}">
  <ds:schemaRefs>
    <ds:schemaRef ds:uri="http://schemas.microsoft.com/office/2006/metadata/properties"/>
    <ds:schemaRef ds:uri="http://schemas.microsoft.com/office/infopath/2007/PartnerControls"/>
    <ds:schemaRef ds:uri="5180ccfe-f5c0-4fbf-a32e-8ae795439805"/>
    <ds:schemaRef ds:uri="01148561-232e-429a-9c1f-b2805f4f570b"/>
  </ds:schemaRefs>
</ds:datastoreItem>
</file>

<file path=customXml/itemProps3.xml><?xml version="1.0" encoding="utf-8"?>
<ds:datastoreItem xmlns:ds="http://schemas.openxmlformats.org/officeDocument/2006/customXml" ds:itemID="{8880E6AE-5414-4767-AAD5-F6C8F3B41C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590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10002046</dc:creator>
  <cp:lastModifiedBy>Soukupová Lenka</cp:lastModifiedBy>
  <cp:revision>2</cp:revision>
  <dcterms:created xsi:type="dcterms:W3CDTF">2026-01-07T09:23:00Z</dcterms:created>
  <dcterms:modified xsi:type="dcterms:W3CDTF">2026-09-23T09:43:00Z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Word pro Microsoft 365</vt:lpwstr>
  </property>
  <property fmtid="{D5CDD505-2E9C-101B-9397-08002B2CF9AE}" pid="6" name="ContentTypeId">
    <vt:lpwstr>0x01010008AD3173615DD84FA2632872FD1CBE12</vt:lpwstr>
  </property>
  <property fmtid="{D5CDD505-2E9C-101B-9397-08002B2CF9AE}" pid="7" name="Order">
    <vt:r8>2810000</vt:r8>
  </property>
  <property fmtid="{D5CDD505-2E9C-101B-9397-08002B2CF9AE}" pid="8" name="MediaServiceImageTags">
    <vt:lpwstr/>
  </property>
  <property fmtid="{D5CDD505-2E9C-101B-9397-08002B2CF9AE}" pid="9" name="docLang">
    <vt:lpwstr>cs</vt:lpwstr>
  </property>
</Properties>
</file>